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26E" w:rsidRPr="00F16F41" w:rsidRDefault="002D226E" w:rsidP="002D226E">
      <w:pPr>
        <w:pStyle w:val="34"/>
        <w:keepNext w:val="0"/>
        <w:spacing w:line="310" w:lineRule="atLeast"/>
        <w:rPr>
          <w:rFonts w:ascii="Bodo_uzb" w:hAnsi="Bodo_uzb"/>
        </w:rPr>
      </w:pPr>
      <w:r w:rsidRPr="00F16F41">
        <w:rPr>
          <w:rFonts w:ascii="Bodo_uzb" w:hAnsi="Bodo_uzb"/>
        </w:rPr>
        <w:t>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 СО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АСИДАГИ НИЗОЛАР</w:t>
      </w:r>
    </w:p>
    <w:p w:rsidR="002D226E" w:rsidRPr="00F16F41" w:rsidRDefault="002D226E" w:rsidP="002D226E">
      <w:pPr>
        <w:spacing w:line="310" w:lineRule="atLeast"/>
        <w:ind w:left="709" w:firstLine="680"/>
        <w:jc w:val="both"/>
        <w:rPr>
          <w:rFonts w:ascii="Bodo_uzb" w:hAnsi="Bodo_uzb"/>
          <w:sz w:val="28"/>
        </w:rPr>
      </w:pPr>
    </w:p>
    <w:p w:rsidR="002D226E" w:rsidRPr="00F16F41" w:rsidRDefault="002D226E" w:rsidP="002D226E">
      <w:pPr>
        <w:pStyle w:val="a3"/>
        <w:spacing w:line="310" w:lineRule="atLeast"/>
        <w:ind w:left="680" w:hanging="680"/>
        <w:rPr>
          <w:rFonts w:ascii="Bodo_uzb" w:hAnsi="Bodo_uzb"/>
          <w:b/>
        </w:rPr>
      </w:pPr>
      <w:r w:rsidRPr="00F16F41">
        <w:rPr>
          <w:rFonts w:ascii="Bodo_uzb" w:hAnsi="Bodo_uzb"/>
          <w:b/>
          <w:lang w:val="uz-Cyrl-UZ"/>
        </w:rPr>
        <w:t>10</w:t>
      </w:r>
      <w:r w:rsidRPr="00F16F41">
        <w:rPr>
          <w:rFonts w:ascii="Bodo_uzb" w:hAnsi="Bodo_uzb"/>
          <w:b/>
        </w:rPr>
        <w:t>.1. Ме</w:t>
      </w:r>
      <w:r>
        <w:rPr>
          <w:rFonts w:ascii="Bodo_uzb" w:hAnsi="Bodo_uzb"/>
          <w:b/>
        </w:rPr>
        <w:t>ҳ</w:t>
      </w:r>
      <w:r w:rsidRPr="00F16F41">
        <w:rPr>
          <w:rFonts w:ascii="Bodo_uzb" w:hAnsi="Bodo_uzb"/>
          <w:b/>
        </w:rPr>
        <w:t>нат со</w:t>
      </w:r>
      <w:r>
        <w:rPr>
          <w:rFonts w:ascii="Bodo_uzb" w:hAnsi="Bodo_uzb"/>
          <w:b/>
        </w:rPr>
        <w:t>ҳ</w:t>
      </w:r>
      <w:r w:rsidRPr="00F16F41">
        <w:rPr>
          <w:rFonts w:ascii="Bodo_uzb" w:hAnsi="Bodo_uzb"/>
          <w:b/>
        </w:rPr>
        <w:t>асидаги низоларнинг мо</w:t>
      </w:r>
      <w:r>
        <w:rPr>
          <w:rFonts w:ascii="Bodo_uzb" w:hAnsi="Bodo_uzb"/>
          <w:b/>
        </w:rPr>
        <w:t>ҳ</w:t>
      </w:r>
      <w:r w:rsidRPr="00F16F41">
        <w:rPr>
          <w:rFonts w:ascii="Bodo_uzb" w:hAnsi="Bodo_uzb"/>
          <w:b/>
        </w:rPr>
        <w:t>ияти, кўрсаткичлари, типлари ва ижтимоий тузилиши</w:t>
      </w:r>
    </w:p>
    <w:p w:rsidR="002D226E" w:rsidRPr="00F16F41" w:rsidRDefault="002D226E" w:rsidP="002D226E">
      <w:pPr>
        <w:pStyle w:val="a3"/>
        <w:spacing w:line="310" w:lineRule="atLeast"/>
        <w:ind w:left="680" w:hanging="680"/>
        <w:rPr>
          <w:rFonts w:ascii="Bodo_uzb" w:hAnsi="Bodo_uzb"/>
          <w:b/>
        </w:rPr>
      </w:pPr>
      <w:r w:rsidRPr="00F16F41">
        <w:rPr>
          <w:rFonts w:ascii="Bodo_uzb" w:hAnsi="Bodo_uzb"/>
          <w:b/>
          <w:lang w:val="uz-Cyrl-UZ"/>
        </w:rPr>
        <w:t>10</w:t>
      </w:r>
      <w:r w:rsidRPr="00F16F41">
        <w:rPr>
          <w:rFonts w:ascii="Bodo_uzb" w:hAnsi="Bodo_uzb"/>
          <w:b/>
        </w:rPr>
        <w:t>.2. Ме</w:t>
      </w:r>
      <w:r>
        <w:rPr>
          <w:rFonts w:ascii="Bodo_uzb" w:hAnsi="Bodo_uzb"/>
          <w:b/>
        </w:rPr>
        <w:t>ҳ</w:t>
      </w:r>
      <w:r w:rsidRPr="00F16F41">
        <w:rPr>
          <w:rFonts w:ascii="Bodo_uzb" w:hAnsi="Bodo_uzb"/>
          <w:b/>
        </w:rPr>
        <w:t>нат низоларининг сабаблари</w:t>
      </w:r>
    </w:p>
    <w:p w:rsidR="002D226E" w:rsidRPr="00F16F41" w:rsidRDefault="002D226E" w:rsidP="002D226E">
      <w:pPr>
        <w:spacing w:line="310" w:lineRule="atLeast"/>
        <w:ind w:left="680" w:hanging="680"/>
        <w:jc w:val="both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b/>
          <w:sz w:val="28"/>
          <w:lang w:val="uz-Cyrl-UZ"/>
        </w:rPr>
        <w:t>10</w:t>
      </w:r>
      <w:r w:rsidRPr="00F16F41">
        <w:rPr>
          <w:rFonts w:ascii="Bodo_uzb" w:hAnsi="Bodo_uzb"/>
          <w:b/>
          <w:sz w:val="28"/>
        </w:rPr>
        <w:t>.3. Ме</w:t>
      </w:r>
      <w:r>
        <w:rPr>
          <w:rFonts w:ascii="Bodo_uzb" w:hAnsi="Bodo_uzb"/>
          <w:b/>
          <w:sz w:val="28"/>
        </w:rPr>
        <w:t>ҳ</w:t>
      </w:r>
      <w:r w:rsidRPr="00F16F41">
        <w:rPr>
          <w:rFonts w:ascii="Bodo_uzb" w:hAnsi="Bodo_uzb"/>
          <w:b/>
          <w:sz w:val="28"/>
        </w:rPr>
        <w:t xml:space="preserve">нат низоларини </w:t>
      </w:r>
      <w:r>
        <w:rPr>
          <w:rFonts w:ascii="Bodo_uzb" w:hAnsi="Bodo_uzb"/>
          <w:b/>
          <w:sz w:val="28"/>
        </w:rPr>
        <w:t>ҳ</w:t>
      </w:r>
      <w:r w:rsidRPr="00F16F41">
        <w:rPr>
          <w:rFonts w:ascii="Bodo_uzb" w:hAnsi="Bodo_uzb"/>
          <w:b/>
          <w:sz w:val="28"/>
        </w:rPr>
        <w:t xml:space="preserve">ал </w:t>
      </w:r>
      <w:r>
        <w:rPr>
          <w:rFonts w:ascii="Bodo_uzb" w:hAnsi="Bodo_uzb"/>
          <w:b/>
          <w:sz w:val="28"/>
        </w:rPr>
        <w:t>қ</w:t>
      </w:r>
      <w:r w:rsidRPr="00F16F41">
        <w:rPr>
          <w:rFonts w:ascii="Bodo_uzb" w:hAnsi="Bodo_uzb"/>
          <w:b/>
          <w:sz w:val="28"/>
        </w:rPr>
        <w:t>илиш</w:t>
      </w:r>
    </w:p>
    <w:p w:rsidR="002D226E" w:rsidRPr="00F16F41" w:rsidRDefault="002D226E" w:rsidP="002D226E">
      <w:pPr>
        <w:pStyle w:val="a3"/>
        <w:spacing w:line="310" w:lineRule="atLeast"/>
        <w:ind w:left="680"/>
        <w:rPr>
          <w:rFonts w:ascii="Bodo_uzb" w:hAnsi="Bodo_uzb"/>
          <w:b/>
        </w:rPr>
      </w:pPr>
    </w:p>
    <w:p w:rsidR="002D226E" w:rsidRPr="00F16F41" w:rsidRDefault="002D226E" w:rsidP="002D226E">
      <w:pPr>
        <w:pStyle w:val="a3"/>
        <w:spacing w:line="310" w:lineRule="atLeast"/>
        <w:jc w:val="center"/>
        <w:rPr>
          <w:rFonts w:ascii="Bodo_uzb" w:hAnsi="Bodo_uzb"/>
          <w:b/>
        </w:rPr>
      </w:pPr>
      <w:r w:rsidRPr="00F16F41">
        <w:rPr>
          <w:rFonts w:ascii="Bodo_uzb" w:hAnsi="Bodo_uzb"/>
          <w:b/>
          <w:lang w:val="uz-Cyrl-UZ"/>
        </w:rPr>
        <w:t xml:space="preserve">10.1. </w:t>
      </w:r>
      <w:r w:rsidRPr="00F16F41">
        <w:rPr>
          <w:rFonts w:ascii="Bodo_uzb" w:hAnsi="Bodo_uzb"/>
          <w:b/>
        </w:rPr>
        <w:t>Ме</w:t>
      </w:r>
      <w:r>
        <w:rPr>
          <w:rFonts w:ascii="Bodo_uzb" w:hAnsi="Bodo_uzb"/>
          <w:b/>
        </w:rPr>
        <w:t>ҳ</w:t>
      </w:r>
      <w:r w:rsidRPr="00F16F41">
        <w:rPr>
          <w:rFonts w:ascii="Bodo_uzb" w:hAnsi="Bodo_uzb"/>
          <w:b/>
        </w:rPr>
        <w:t>нат со</w:t>
      </w:r>
      <w:r>
        <w:rPr>
          <w:rFonts w:ascii="Bodo_uzb" w:hAnsi="Bodo_uzb"/>
          <w:b/>
        </w:rPr>
        <w:t>ҳ</w:t>
      </w:r>
      <w:r w:rsidRPr="00F16F41">
        <w:rPr>
          <w:rFonts w:ascii="Bodo_uzb" w:hAnsi="Bodo_uzb"/>
          <w:b/>
        </w:rPr>
        <w:t>асидаги низоларнинг мо</w:t>
      </w:r>
      <w:r>
        <w:rPr>
          <w:rFonts w:ascii="Bodo_uzb" w:hAnsi="Bodo_uzb"/>
          <w:b/>
        </w:rPr>
        <w:t>ҳ</w:t>
      </w:r>
      <w:r w:rsidRPr="00F16F41">
        <w:rPr>
          <w:rFonts w:ascii="Bodo_uzb" w:hAnsi="Bodo_uzb"/>
          <w:b/>
        </w:rPr>
        <w:t>ияти, кўрсаткичлари, типлари ва ижтимоий тузилиши</w:t>
      </w:r>
    </w:p>
    <w:p w:rsidR="002D226E" w:rsidRPr="00F16F41" w:rsidRDefault="002D226E" w:rsidP="002D226E">
      <w:pPr>
        <w:pStyle w:val="a3"/>
        <w:spacing w:line="310" w:lineRule="atLeast"/>
        <w:ind w:left="680"/>
        <w:rPr>
          <w:rFonts w:ascii="Bodo_uzb" w:hAnsi="Bodo_uzb"/>
          <w:b/>
        </w:rPr>
      </w:pPr>
    </w:p>
    <w:p w:rsidR="002D226E" w:rsidRPr="00F16F41" w:rsidRDefault="002D226E" w:rsidP="002D226E">
      <w:pPr>
        <w:pStyle w:val="25"/>
        <w:spacing w:line="310" w:lineRule="atLeast"/>
        <w:ind w:firstLine="680"/>
        <w:jc w:val="both"/>
        <w:rPr>
          <w:rFonts w:ascii="Bodo_uzb" w:hAnsi="Bodo_uzb"/>
          <w:b w:val="0"/>
        </w:rPr>
      </w:pPr>
      <w:r w:rsidRPr="00F16F41">
        <w:rPr>
          <w:rFonts w:ascii="Bodo_uzb" w:hAnsi="Bodo_uzb"/>
          <w:b w:val="0"/>
        </w:rPr>
        <w:t>Низоларга доир муаммоларни текшириш социология фанининг анъанавий ва асосий йўналишларидан биридир. Кейинги ва</w:t>
      </w:r>
      <w:r>
        <w:rPr>
          <w:rFonts w:ascii="Bodo_uzb" w:hAnsi="Bodo_uzb"/>
          <w:b w:val="0"/>
        </w:rPr>
        <w:t>қ</w:t>
      </w:r>
      <w:r w:rsidRPr="00F16F41">
        <w:rPr>
          <w:rFonts w:ascii="Bodo_uzb" w:hAnsi="Bodo_uzb"/>
          <w:b w:val="0"/>
        </w:rPr>
        <w:t>тларда у низ</w:t>
      </w:r>
      <w:r w:rsidRPr="00F16F41">
        <w:rPr>
          <w:rFonts w:ascii="Bodo_uzb" w:hAnsi="Bodo_uzb"/>
          <w:b w:val="0"/>
        </w:rPr>
        <w:t>о</w:t>
      </w:r>
      <w:r w:rsidRPr="00F16F41">
        <w:rPr>
          <w:rFonts w:ascii="Bodo_uzb" w:hAnsi="Bodo_uzb"/>
          <w:b w:val="0"/>
        </w:rPr>
        <w:t xml:space="preserve">лар </w:t>
      </w:r>
      <w:r>
        <w:rPr>
          <w:rFonts w:ascii="Bodo_uzb" w:hAnsi="Bodo_uzb"/>
          <w:b w:val="0"/>
        </w:rPr>
        <w:t>ҳ</w:t>
      </w:r>
      <w:r w:rsidRPr="00F16F41">
        <w:rPr>
          <w:rFonts w:ascii="Bodo_uzb" w:hAnsi="Bodo_uzb"/>
          <w:b w:val="0"/>
        </w:rPr>
        <w:t>а</w:t>
      </w:r>
      <w:r>
        <w:rPr>
          <w:rFonts w:ascii="Bodo_uzb" w:hAnsi="Bodo_uzb"/>
          <w:b w:val="0"/>
        </w:rPr>
        <w:t>қ</w:t>
      </w:r>
      <w:r w:rsidRPr="00F16F41">
        <w:rPr>
          <w:rFonts w:ascii="Bodo_uzb" w:hAnsi="Bodo_uzb"/>
          <w:b w:val="0"/>
        </w:rPr>
        <w:t>идаги фан (конфликтология) номини олган.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i/>
          <w:sz w:val="28"/>
        </w:rPr>
        <w:t>Ме</w:t>
      </w:r>
      <w:r>
        <w:rPr>
          <w:rFonts w:ascii="Bodo_uzb" w:hAnsi="Bodo_uzb"/>
          <w:i/>
          <w:sz w:val="28"/>
        </w:rPr>
        <w:t>ҳ</w:t>
      </w:r>
      <w:r w:rsidRPr="00F16F41">
        <w:rPr>
          <w:rFonts w:ascii="Bodo_uzb" w:hAnsi="Bodo_uzb"/>
          <w:i/>
          <w:sz w:val="28"/>
        </w:rPr>
        <w:t>нат со</w:t>
      </w:r>
      <w:r>
        <w:rPr>
          <w:rFonts w:ascii="Bodo_uzb" w:hAnsi="Bodo_uzb"/>
          <w:i/>
          <w:sz w:val="28"/>
        </w:rPr>
        <w:t>ҳ</w:t>
      </w:r>
      <w:r w:rsidRPr="00F16F41">
        <w:rPr>
          <w:rFonts w:ascii="Bodo_uzb" w:hAnsi="Bodo_uzb"/>
          <w:i/>
          <w:sz w:val="28"/>
        </w:rPr>
        <w:t>асидаги низолар - булар шахслар ва ходимлар гуру</w:t>
      </w:r>
      <w:r>
        <w:rPr>
          <w:rFonts w:ascii="Bodo_uzb" w:hAnsi="Bodo_uzb"/>
          <w:i/>
          <w:sz w:val="28"/>
        </w:rPr>
        <w:t>ҳ</w:t>
      </w:r>
      <w:r w:rsidRPr="00F16F41">
        <w:rPr>
          <w:rFonts w:ascii="Bodo_uzb" w:hAnsi="Bodo_uzb"/>
          <w:i/>
          <w:sz w:val="28"/>
        </w:rPr>
        <w:t>лари ўртасидаги бевосита ижтимоий тў</w:t>
      </w:r>
      <w:r>
        <w:rPr>
          <w:rFonts w:ascii="Bodo_uzb" w:hAnsi="Bodo_uzb"/>
          <w:i/>
          <w:sz w:val="28"/>
        </w:rPr>
        <w:t>қ</w:t>
      </w:r>
      <w:r w:rsidRPr="00F16F41">
        <w:rPr>
          <w:rFonts w:ascii="Bodo_uzb" w:hAnsi="Bodo_uzb"/>
          <w:i/>
          <w:sz w:val="28"/>
        </w:rPr>
        <w:t>нашувлар хусусиятига эга бўлган ташкилий-ме</w:t>
      </w:r>
      <w:r>
        <w:rPr>
          <w:rFonts w:ascii="Bodo_uzb" w:hAnsi="Bodo_uzb"/>
          <w:i/>
          <w:sz w:val="28"/>
        </w:rPr>
        <w:t>ҳ</w:t>
      </w:r>
      <w:r w:rsidRPr="00F16F41">
        <w:rPr>
          <w:rFonts w:ascii="Bodo_uzb" w:hAnsi="Bodo_uzb"/>
          <w:i/>
          <w:sz w:val="28"/>
        </w:rPr>
        <w:t>нат муносабатлари зиддиятларидир</w:t>
      </w:r>
      <w:r w:rsidRPr="00F16F41">
        <w:rPr>
          <w:rFonts w:ascii="Bodo_uzb" w:hAnsi="Bodo_uzb"/>
          <w:b/>
          <w:i/>
          <w:sz w:val="28"/>
        </w:rPr>
        <w:t>.</w:t>
      </w:r>
      <w:r w:rsidRPr="00F16F41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андай ташк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лий-ме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зиддиятлари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низоли вазиятларни вужудга келтир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вермайди. Бундай в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зият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ўйидаги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олларда пайдо бўлади, агар: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- зиддиятлар субъектларнинг бир-бирини бар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топтирувчи ну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таи назарларни акс эттирса;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- зиддиятлар даражаси етарли даражада ю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ори бўлса;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- зиддиятлар тушуниш учун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улай бўлса, яъни шахс ва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лар бу зиддиятларни англаб етса ёки аксинча, улар тушунарсиз бўлса;- зиддия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>лар дар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ол, кутилмаганда вужудга келса ёки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андайдир ижтимоий тў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нашувлар вужудга келишидан олдин узо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ва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т мобайнида тўпланиб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олса.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асидаги низоларнинг рўёбга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иши шундай субъектив инсоний омиллар, чунончи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тиёжлар ва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обилиятларга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бўлади. Шахслар ва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лар, бир томондан, бир-бирларига рози бўлишга ёки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аршилик кўрсатишга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арор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 учун ўзаро мураккабликларни е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>гишга анча кучли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 сезишлари лозим, иккинчидан, бундай зиддиятга к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ришга, ўз муаммоларини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 этиш учун етарли даражада имкония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>га эга бўлишлари лозим. Н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золар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аришга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обилиятнинг ўзига хос таркибий томонлари: шахсий сифатлар, пул, ало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алар, обрў-эътибор, т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рафдорларга эга бўлиш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оказолардир. Низолар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аришга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обилиятнинг йў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лиги шундай сабаблардан бири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исо</w:t>
      </w:r>
      <w:r w:rsidRPr="00F16F41">
        <w:rPr>
          <w:rFonts w:ascii="Bodo_uzb" w:hAnsi="Bodo_uzb"/>
          <w:sz w:val="28"/>
        </w:rPr>
        <w:t>б</w:t>
      </w:r>
      <w:r w:rsidRPr="00F16F41">
        <w:rPr>
          <w:rFonts w:ascii="Bodo_uzb" w:hAnsi="Bodo_uzb"/>
          <w:sz w:val="28"/>
        </w:rPr>
        <w:t xml:space="preserve">ланадики, шарт-шароитлар мавжуд бўлса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асида низолар келиб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майди, ёки бирор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им нарсага эришиш билан якун топмайди. Бу анча оддий ва тез-тез учраб турадиган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одиса бўлиб,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озирги ва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тда дунёда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низолари статистикаси ва уни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илишнинг жиноий шакллари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 борки, бу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низолари билан жиноя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>чиликнинг ўзаро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лигидан далолат беради.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lastRenderedPageBreak/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асидаги низолар белгиларининг намоён бўлиш хусус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яти ва даражасига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араб очи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ва ёпи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турдаги низолар бўлади. Мазкур турла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 xml:space="preserve">га ажратишнинг асосий мезонлари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уйидагилардир:</w:t>
      </w:r>
    </w:p>
    <w:p w:rsidR="002D226E" w:rsidRPr="00F16F41" w:rsidRDefault="002D226E" w:rsidP="002D226E">
      <w:pPr>
        <w:pStyle w:val="22"/>
        <w:spacing w:line="310" w:lineRule="atLeast"/>
        <w:ind w:firstLine="680"/>
        <w:rPr>
          <w:rFonts w:ascii="Bodo_uzb" w:hAnsi="Bodo_uzb"/>
        </w:rPr>
      </w:pPr>
      <w:r w:rsidRPr="00F16F41">
        <w:rPr>
          <w:rFonts w:ascii="Bodo_uzb" w:hAnsi="Bodo_uzb"/>
        </w:rPr>
        <w:t>- низоли вазиятни, унинг субъектлари, сабаб ва исти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болларини а</w:t>
      </w:r>
      <w:r w:rsidRPr="00F16F41">
        <w:rPr>
          <w:rFonts w:ascii="Bodo_uzb" w:hAnsi="Bodo_uzb"/>
        </w:rPr>
        <w:t>н</w:t>
      </w:r>
      <w:r w:rsidRPr="00F16F41">
        <w:rPr>
          <w:rFonts w:ascii="Bodo_uzb" w:hAnsi="Bodo_uzb"/>
        </w:rPr>
        <w:t>глаш даражаси;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- реал низоли муаммонинг мавжуд ёки йў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лиги, уни тартибга с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лиш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асидаги фаоллик;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- низоли вазиятнинг атрофдагилар учун маълум эканлиги ва ула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нинг бу вазиятга таъсир кўрсатиши.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Ёпи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низолар кўпинча но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улай бўлади. Улар кўпинча ташкилотга ва ташкилий-ме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муносабатларига буз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унчилик таъсирини ўтказади, уларни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 имкониятлари жуда оз бўлади. Ёпи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низоларда фа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 ша</w:t>
      </w:r>
      <w:r w:rsidRPr="00F16F41">
        <w:rPr>
          <w:rFonts w:ascii="Bodo_uzb" w:hAnsi="Bodo_uzb"/>
          <w:sz w:val="28"/>
        </w:rPr>
        <w:t>х</w:t>
      </w:r>
      <w:r w:rsidRPr="00F16F41">
        <w:rPr>
          <w:rFonts w:ascii="Bodo_uzb" w:hAnsi="Bodo_uzb"/>
          <w:sz w:val="28"/>
        </w:rPr>
        <w:t>слар эмас, балки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лар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ўзаро жанжал манбаи бўладилар, салбий жар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ёнларга таъсир кўрсатиш имконига эга бўлмайдилар.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Низога бевосита ёки бавосита муносабатда бўлувчи шахслар ва г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>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лар унинг субъектлари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исобланадилар. Улар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уйидаги тоифаларга бўлинишлари мумкин: бирламчи агентлар,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ўшилувчи иштирокчилар,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ит. Бу субъектлар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асидаги низоларнинг ижтимоий тузил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шини ташкил этадилар. Субъектлар ўртасидаги фар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лар фа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ат шартли бўлиб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олмасдан, шу билан бирга хаёлий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амдир. Масалан, шахслар сир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 xml:space="preserve">дан жанжаллашадилар, лекин уларнинг ортида ўзининг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арама-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арши манфаатларига эга бўлган тегишли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лар туради ёки, аксинча, си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тдан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лар жанжаллашадилар,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атда эса низонинг асосини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андайдир шах</w:t>
      </w:r>
      <w:r w:rsidRPr="00F16F41">
        <w:rPr>
          <w:rFonts w:ascii="Bodo_uzb" w:hAnsi="Bodo_uzb"/>
          <w:sz w:val="28"/>
        </w:rPr>
        <w:t>с</w:t>
      </w:r>
      <w:r w:rsidRPr="00F16F41">
        <w:rPr>
          <w:rFonts w:ascii="Bodo_uzb" w:hAnsi="Bodo_uzb"/>
          <w:sz w:val="28"/>
        </w:rPr>
        <w:t>ларнинг хусусий зиддиятли манфаатлари ташкил этади.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тисодий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ада бу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 тез-тез содир бўлиб туради.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Агар шахслар ўртасидаги келишмовчиликлар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лар ўртасидаги низоларга айланиб кетса, баъзида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лар ўртасидаги низолар шу г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>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лар ичидаги жанжалларга айланади. Шахслараро ва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лараро дар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жаларда бир хил низолар фа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ат бир-бирини вужудга келтириб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олмасдан, шу билан бирга бир-бирини бостиради,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асини келтириб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аради. Баъзан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асидаги низоларнинг субъектлари ўз-ўзидан якка-ёл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из келиб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адиган шахслар, жамоалар ва омма эмас, балки ваколатли, тажрибали, талабчан фаоллар ва тазйи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ўтказувчи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лар бўлиб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ади, улар ташкилий-ме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муносабатларини тартибга солиш жараёнига таъсир ўтказадилар.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Ташкилий-ме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муносабатларидаги низолар жараёни кўпинча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уйидаги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им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олат билан белгиланади.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асидаги низо субъектлари бир-бирларидан етарли даражада хабардор бўлмайдилар, бир т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монлама ёки икки томонлама нотў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ри маълумотларга асосланадилар, бу эса кутилмаган 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ибатларга олиб келиши мумкин.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асидаги н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золарнинг субъектлари кўпинча бир хилда таъсир кўрсатмайдиган омиллар </w:t>
      </w:r>
      <w:r w:rsidRPr="00F16F41">
        <w:rPr>
          <w:rFonts w:ascii="Bodo_uzb" w:hAnsi="Bodo_uzb"/>
          <w:sz w:val="28"/>
        </w:rPr>
        <w:lastRenderedPageBreak/>
        <w:t>бўлади, улар умуман турлича ижтимоий кучга эга бўлиб, низоли вазия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>нинг муайян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ичида рол ўйнайдилар. Бу кучларнинг нисбатини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низолари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атнашчилари тў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ри ёки баъзан нотў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ри англаб етадилар, бу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ма</w:t>
      </w:r>
      <w:r w:rsidRPr="00F16F41">
        <w:rPr>
          <w:rFonts w:ascii="Bodo_uzb" w:hAnsi="Bodo_uzb"/>
          <w:sz w:val="28"/>
        </w:rPr>
        <w:t>з</w:t>
      </w:r>
      <w:r w:rsidRPr="00F16F41">
        <w:rPr>
          <w:rFonts w:ascii="Bodo_uzb" w:hAnsi="Bodo_uzb"/>
          <w:sz w:val="28"/>
        </w:rPr>
        <w:t>кур низонинг ижтимоий сабаби бўлиши мумкин.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Барча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низолари "такрорланмас"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исобланади, чунки унда турли ижтимоий-и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тисодий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лар иштирок этади, уларнинг роли ва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оми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хар хил бўлади.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асидаги низоларнинг бирламчи агентлари сифатида айрим ходимлар,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лари, ташкилотла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нинг жамоалари майдонга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ади,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жараёнида ва 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симлаш мунос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батларида айнан уларнинг манфаатлари тў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наш келади; айнан улар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андайдир зиддиятларни айни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ис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иладилар ва принципиал м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 xml:space="preserve">носабатда бўладилар. Низоларга иккиламчи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атнашчиларнинг келиб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ўшилиши ё ихтиёрий равишда, онгли тарзда содир бўлади, ёхуд дастла</w:t>
      </w:r>
      <w:r w:rsidRPr="00F16F41">
        <w:rPr>
          <w:rFonts w:ascii="Bodo_uzb" w:hAnsi="Bodo_uzb"/>
          <w:sz w:val="28"/>
        </w:rPr>
        <w:t>б</w:t>
      </w:r>
      <w:r w:rsidRPr="00F16F41">
        <w:rPr>
          <w:rFonts w:ascii="Bodo_uzb" w:hAnsi="Bodo_uzb"/>
          <w:sz w:val="28"/>
        </w:rPr>
        <w:t>ки агентлар тобора кўпро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атнашчиларни жалб этадилар. Бундай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ўш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лиш кўпгина сабабларга кўра содир бўлади. Низолар ижтимоий базаси кенгайганда низо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осил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илувчи муаммонинг ўзи мураккаблашиб, янада чалкаш тус олиши мумкин. Б у эса низоларни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 этиш учун яхширо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шарт-шароит яратишга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одир бўлади.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Низолар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ити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андайдир шахслар ёки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нинг низоли вазиятга бетараф бўлиб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араб туриши, ёки уни бўшаштириш учун аралалишдан ўзини са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лаш, ёхуд низоли вазиятнинг давом этишидан манфаатдор бўл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ши ва кутиб туриш йўлини тутиши туфайли юзага келади. Низоларга ўз йўлини белгилаб олмаган, уни тушуниб етмаган кишилар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ўшилишмайди.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Айрим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олларда низонинг бевосита агентлари ўз ички тортишувл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рига кенг ижтимоий кўлам ба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ишлаб, ўз манфаатларини гўё кўпч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ликнинг манфаати деб 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дим этадилар. Бу эса уларнинг тутган йўлига янада ра</w:t>
      </w:r>
      <w:r w:rsidRPr="00F16F41">
        <w:rPr>
          <w:rFonts w:ascii="Bodo_uzb" w:hAnsi="Bodo_uzb"/>
          <w:sz w:val="28"/>
        </w:rPr>
        <w:t>с</w:t>
      </w:r>
      <w:r w:rsidRPr="00F16F41">
        <w:rPr>
          <w:rFonts w:ascii="Bodo_uzb" w:hAnsi="Bodo_uzb"/>
          <w:sz w:val="28"/>
        </w:rPr>
        <w:t>мийро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, кучлиро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тус беради.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атда эса кўпинча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низолари пайдо бўлганда уларнинг ижтимоий тузилиши мураккаб бўлади, низога ким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андай муносабатда бўлиши тушунарсиз бўлиб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олади.</w:t>
      </w:r>
    </w:p>
    <w:p w:rsidR="002D226E" w:rsidRPr="00F16F41" w:rsidRDefault="002D226E" w:rsidP="002D226E">
      <w:pPr>
        <w:spacing w:line="30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Низолар ва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тидаги муамала ходим шахсини типологиялашнинг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им мезонларидан биридир. Масалан, бировлар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андай йўл билан бўлса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низолардан нариро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юришни афзал кўрадилар,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алар эса бир хилда ёндашадилар, учинчи хил кишилар бўлса озгина мураккаб ш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роитда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жанжал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аришга, низоларга ўт ташлашга интиладилар. Бундан таш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ари, низоли вазиятлардаги хул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-атвор ходимнинг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бўлган муносабат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нинг кўрсаткичи бўлиши мумкин.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муносабат билан низоли хатти-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аракатлар хусусиятлари ўртасида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ланиш вариантлари бўлиши мумкин.</w:t>
      </w:r>
    </w:p>
    <w:p w:rsidR="002D226E" w:rsidRPr="00F16F41" w:rsidRDefault="002D226E" w:rsidP="002D226E">
      <w:pPr>
        <w:spacing w:line="30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1. Яхши ходим низоларга ёмон муносабатда бўлади, у айни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са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улай ижтимоий вазиятга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тиёж сезади, иш шаротининг нормал бўлишини </w:t>
      </w:r>
      <w:r w:rsidRPr="00F16F41">
        <w:rPr>
          <w:rFonts w:ascii="Bodo_uzb" w:hAnsi="Bodo_uzb"/>
          <w:sz w:val="28"/>
        </w:rPr>
        <w:lastRenderedPageBreak/>
        <w:t>хо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лайди. Ёмон ходим эса жанжалли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олатларга ўч бўлади, ўзи кўпинча низо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аришга сабаб бўлади.</w:t>
      </w:r>
    </w:p>
    <w:p w:rsidR="002D226E" w:rsidRPr="00F16F41" w:rsidRDefault="002D226E" w:rsidP="002D226E">
      <w:pPr>
        <w:spacing w:line="30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2. Яхши ходим низоли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олларга унчалик эътибор бермайди, чунки у тўлатўкис банд,бинобарин унинг ди</w:t>
      </w:r>
      <w:r>
        <w:rPr>
          <w:rFonts w:ascii="Bodo_uzb" w:hAnsi="Bodo_uzb"/>
          <w:sz w:val="28"/>
        </w:rPr>
        <w:t>ққ</w:t>
      </w:r>
      <w:r w:rsidRPr="00F16F41">
        <w:rPr>
          <w:rFonts w:ascii="Bodo_uzb" w:hAnsi="Bodo_uzb"/>
          <w:sz w:val="28"/>
        </w:rPr>
        <w:t>ат-эътибори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</w:t>
      </w:r>
      <w:r w:rsidRPr="00F16F41">
        <w:rPr>
          <w:rFonts w:ascii="Bodo_uzb" w:hAnsi="Bodo_uzb"/>
          <w:sz w:val="28"/>
        </w:rPr>
        <w:t>д</w:t>
      </w:r>
      <w:r w:rsidRPr="00F16F41">
        <w:rPr>
          <w:rFonts w:ascii="Bodo_uzb" w:hAnsi="Bodo_uzb"/>
          <w:sz w:val="28"/>
        </w:rPr>
        <w:t xml:space="preserve">ларига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аратилган бўлади. Ёмон ходим "бирмунча бўшро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" бўлади, кўп ва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тини жанжалларга сарфлайди, бу маш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улот унинг иш жойида асосий ўрин эгаллайди.</w:t>
      </w:r>
    </w:p>
    <w:p w:rsidR="002D226E" w:rsidRPr="00F16F41" w:rsidRDefault="002D226E" w:rsidP="002D226E">
      <w:pPr>
        <w:spacing w:line="30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3. Яхши ходим "жанжаллар" агар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натни ташкил этишга дахлдор бўлса, уларга аралашади, натижада ижобий томонга ўзгариш содир бўлади. Ёмон ходимга бу маънода "жанжаллар" керак бўлмайди.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асидаги муомаланинг 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оят хилма-хиллигини назарда т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>тиб, мазкур рўйхатни яна давом эттириш мумкин.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Одатда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низолари салбий 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ибатларга сабаб бўлади: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- душманлик кайфияти кучаяди, хайрихо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лик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олатлари ва ўзаро ба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 беришлар камайиб, кишиларнинг ижтимоий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воли ва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асид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ги ўз-ўзини англашга путур етади;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- иш манфаати ну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таи назаридан амалий ало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алар зарур бўлишига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арамай, низо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атнашчиларининг кайфияти ёмонлашиб боради, муомала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аддан таш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 расмийлашиб, ошкора муносабатлардан воз кечиш кўзга ташланади;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-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бўлган сабаблар ва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фаолиятининг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ий кўрсаткичлари ёмон кайфият туфайли салбий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латлар авж олади;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- ўзаро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аракатларда, мунозара ва ало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аларда арзимаган ба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оналар билан муносабат ёмонлашади;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-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аларнинг хатт-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аракатлари, истаклари ва фикрларига атайлаб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аршилик кўрсатиш юз беради (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атто бунга зарурат бўлмаса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ам); муом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ла тескари, яъни зиддият асосида бўлади; намойишкорона дангасалик, ўз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ро мажбуриятларни бажармаслик, ўзаро шартномаларни назар-писанд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л</w:t>
      </w:r>
      <w:r w:rsidRPr="00F16F41">
        <w:rPr>
          <w:rFonts w:ascii="Bodo_uzb" w:hAnsi="Bodo_uzb"/>
          <w:sz w:val="28"/>
        </w:rPr>
        <w:t>маслик кўзга ташланади;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- атайлаб ва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садни кўзлаб терс муомала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илинади, яъни а</w:t>
      </w:r>
      <w:r w:rsidRPr="00F16F41">
        <w:rPr>
          <w:rFonts w:ascii="Bodo_uzb" w:hAnsi="Bodo_uzb"/>
          <w:sz w:val="28"/>
        </w:rPr>
        <w:t>в</w:t>
      </w:r>
      <w:r w:rsidRPr="00F16F41">
        <w:rPr>
          <w:rFonts w:ascii="Bodo_uzb" w:hAnsi="Bodo_uzb"/>
          <w:sz w:val="28"/>
        </w:rPr>
        <w:t xml:space="preserve">валги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арор топган умумий ало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алар ва муносабатларни бузишга ва уларга путур етказишга интилиш кучаяди; уюш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лик, маданият ва ан</w:t>
      </w:r>
      <w:r w:rsidRPr="00F16F41">
        <w:rPr>
          <w:rFonts w:ascii="Bodo_uzb" w:hAnsi="Bodo_uzb"/>
          <w:sz w:val="28"/>
        </w:rPr>
        <w:t>ъ</w:t>
      </w:r>
      <w:r w:rsidRPr="00F16F41">
        <w:rPr>
          <w:rFonts w:ascii="Bodo_uzb" w:hAnsi="Bodo_uzb"/>
          <w:sz w:val="28"/>
        </w:rPr>
        <w:t>аналарга путур ет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ди;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- ижобий ижтимоий бирхилликка "кўз тегади", мазкур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га, ташкилотга мансубликдан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осил бўлмайди, ало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алар ва мунос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батлар обўсизлантирилади;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-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атда ва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тнинг бекор исроф бўлиши, ишдан чал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иш ёки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улай фурсатдан фойдаланмаслик, кураш ва ба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с ор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али нимагадир эришмо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чи бўлиш; куч ва 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айрат-шижоатнинг душманлик ва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арама-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аршиликка б</w:t>
      </w:r>
      <w:r w:rsidRPr="00F16F41">
        <w:rPr>
          <w:rFonts w:ascii="Bodo_uzb" w:hAnsi="Bodo_uzb"/>
          <w:sz w:val="28"/>
        </w:rPr>
        <w:t>е</w:t>
      </w:r>
      <w:r w:rsidRPr="00F16F41">
        <w:rPr>
          <w:rFonts w:ascii="Bodo_uzb" w:hAnsi="Bodo_uzb"/>
          <w:sz w:val="28"/>
        </w:rPr>
        <w:t>кор сарф бўлиши;</w:t>
      </w:r>
    </w:p>
    <w:p w:rsidR="002D226E" w:rsidRPr="00F16F41" w:rsidRDefault="002D226E" w:rsidP="002D226E">
      <w:pPr>
        <w:pStyle w:val="25"/>
        <w:spacing w:line="310" w:lineRule="atLeast"/>
        <w:ind w:firstLine="680"/>
        <w:jc w:val="both"/>
        <w:rPr>
          <w:rFonts w:ascii="Bodo_uzb" w:hAnsi="Bodo_uzb"/>
        </w:rPr>
      </w:pPr>
      <w:r w:rsidRPr="00F16F41">
        <w:rPr>
          <w:rFonts w:ascii="Bodo_uzb" w:hAnsi="Bodo_uzb"/>
        </w:rPr>
        <w:lastRenderedPageBreak/>
        <w:t xml:space="preserve">- бирон-бир муаммо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ал этилмасдан, ай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аш-уй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аш бўлиб кет</w:t>
      </w:r>
      <w:r w:rsidRPr="00F16F41">
        <w:rPr>
          <w:rFonts w:ascii="Bodo_uzb" w:hAnsi="Bodo_uzb"/>
        </w:rPr>
        <w:t>и</w:t>
      </w:r>
      <w:r w:rsidRPr="00F16F41">
        <w:rPr>
          <w:rFonts w:ascii="Bodo_uzb" w:hAnsi="Bodo_uzb"/>
        </w:rPr>
        <w:t>ши содир бўлади.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асидаги низоларнинг санаб ўтилган бусалбий 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ибатл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рини универсал кўрсаткичлар, низоли вазиятнинг белгилари деб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араш мумкин.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низоларининг ўзи ижобий томонга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эга бўлади, чу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>ки улар ор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али кўпгина масалалар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 этилади, салбий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одисалар бар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т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пади.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асидаги низоларнинг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уйидаги </w:t>
      </w:r>
      <w:r w:rsidRPr="00F16F41">
        <w:rPr>
          <w:rFonts w:ascii="Bodo_uzb" w:hAnsi="Bodo_uzb"/>
          <w:i/>
          <w:sz w:val="28"/>
        </w:rPr>
        <w:t>ижобий функциялар</w:t>
      </w:r>
      <w:r w:rsidRPr="00F16F41">
        <w:rPr>
          <w:rFonts w:ascii="Bodo_uzb" w:hAnsi="Bodo_uzb"/>
          <w:i/>
          <w:sz w:val="28"/>
        </w:rPr>
        <w:t>и</w:t>
      </w:r>
      <w:r w:rsidRPr="00F16F41">
        <w:rPr>
          <w:rFonts w:ascii="Bodo_uzb" w:hAnsi="Bodo_uzb"/>
          <w:i/>
          <w:sz w:val="28"/>
        </w:rPr>
        <w:t>ни</w:t>
      </w:r>
      <w:r w:rsidRPr="00F16F41">
        <w:rPr>
          <w:rFonts w:ascii="Bodo_uzb" w:hAnsi="Bodo_uzb"/>
          <w:sz w:val="28"/>
        </w:rPr>
        <w:t xml:space="preserve"> ажратиб кўрсатиш мумкин: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ахборот функцияси</w:t>
      </w:r>
      <w:r w:rsidRPr="00F16F41">
        <w:rPr>
          <w:rFonts w:ascii="Bodo_uzb" w:hAnsi="Bodo_uzb"/>
          <w:sz w:val="28"/>
        </w:rPr>
        <w:t xml:space="preserve"> (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аммага ёки кўпчиликка функционал зарур бўладиган ахборот фа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 низо ор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али ошкор бўлади);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ижтимоийлашиш функцияси</w:t>
      </w:r>
      <w:r w:rsidRPr="00F16F41">
        <w:rPr>
          <w:rFonts w:ascii="Bodo_uzb" w:hAnsi="Bodo_uzb"/>
          <w:sz w:val="28"/>
        </w:rPr>
        <w:t xml:space="preserve"> (низо ор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али шахслар ижтимоий тажрибага, одатдаги шароитда эришиб бўлмайдиган билимларга эга бўл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дилар);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ахло</w:t>
      </w:r>
      <w:r>
        <w:rPr>
          <w:rFonts w:ascii="Bodo_uzb" w:hAnsi="Bodo_uzb"/>
          <w:b/>
          <w:i/>
          <w:sz w:val="28"/>
        </w:rPr>
        <w:t>қ</w:t>
      </w:r>
      <w:r w:rsidRPr="00F16F41">
        <w:rPr>
          <w:rFonts w:ascii="Bodo_uzb" w:hAnsi="Bodo_uzb"/>
          <w:b/>
          <w:i/>
          <w:sz w:val="28"/>
        </w:rPr>
        <w:t xml:space="preserve">ий </w:t>
      </w:r>
      <w:r>
        <w:rPr>
          <w:rFonts w:ascii="Bodo_uzb" w:hAnsi="Bodo_uzb"/>
          <w:b/>
          <w:i/>
          <w:sz w:val="28"/>
        </w:rPr>
        <w:t>ҳ</w:t>
      </w:r>
      <w:r w:rsidRPr="00F16F41">
        <w:rPr>
          <w:rFonts w:ascii="Bodo_uzb" w:hAnsi="Bodo_uzb"/>
          <w:b/>
          <w:i/>
          <w:sz w:val="28"/>
        </w:rPr>
        <w:t>олатнинг нормаллашуви</w:t>
      </w:r>
      <w:r w:rsidRPr="00F16F41">
        <w:rPr>
          <w:rFonts w:ascii="Bodo_uzb" w:hAnsi="Bodo_uzb"/>
          <w:sz w:val="28"/>
        </w:rPr>
        <w:t xml:space="preserve"> (низолар туфайли тўпланган салбий кайфиятлар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 этилади, ахло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ий йўл-йўри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ларнинг сарфланиши с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дир бўлади);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инновацион функция</w:t>
      </w:r>
      <w:r w:rsidRPr="00F16F41">
        <w:rPr>
          <w:rFonts w:ascii="Bodo_uzb" w:hAnsi="Bodo_uzb"/>
          <w:sz w:val="28"/>
        </w:rPr>
        <w:t xml:space="preserve"> (низо ўзгаришларга сабаб бўлади, уларни ра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батлантиради, уларнинг му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аррарлигини н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мойиш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илади);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андайдир муаммо низо ор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али расман тан олинади.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низоларининг ижобий функциялари низоларни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</w:t>
      </w:r>
      <w:r w:rsidRPr="00F16F41">
        <w:rPr>
          <w:rFonts w:ascii="Bodo_uzb" w:hAnsi="Bodo_uzb"/>
          <w:sz w:val="28"/>
        </w:rPr>
        <w:t>д</w:t>
      </w:r>
      <w:r w:rsidRPr="00F16F41">
        <w:rPr>
          <w:rFonts w:ascii="Bodo_uzb" w:hAnsi="Bodo_uzb"/>
          <w:sz w:val="28"/>
        </w:rPr>
        <w:t>ни кўзлаб вужудга келтиравериш керак, деган маънони англатмайди. Н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золар мавжуд бўлганда уларнинг ижобий якун топишига ишонч ну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таи назаридан ёндашиш, уларни самара берадиган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илиб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 этиш, та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лил этиш керак; фойдали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садларни кўзлаб, уларга эришишга йўналтириш, тартибга с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лиш зарур.</w:t>
      </w:r>
    </w:p>
    <w:p w:rsidR="002D226E" w:rsidRPr="00D026F4" w:rsidRDefault="002D226E" w:rsidP="002D226E">
      <w:pPr>
        <w:pStyle w:val="34"/>
        <w:keepNext w:val="0"/>
        <w:spacing w:line="310" w:lineRule="atLeast"/>
        <w:rPr>
          <w:rFonts w:ascii="Bodo_uzb" w:hAnsi="Bodo_uzb"/>
        </w:rPr>
      </w:pPr>
    </w:p>
    <w:p w:rsidR="002D226E" w:rsidRPr="00F16F41" w:rsidRDefault="002D226E" w:rsidP="002D226E">
      <w:pPr>
        <w:pStyle w:val="34"/>
        <w:keepNext w:val="0"/>
        <w:spacing w:line="310" w:lineRule="atLeast"/>
        <w:rPr>
          <w:rFonts w:ascii="Bodo_uzb" w:hAnsi="Bodo_uzb"/>
        </w:rPr>
      </w:pPr>
      <w:r w:rsidRPr="00F16F41">
        <w:rPr>
          <w:rFonts w:ascii="Bodo_uzb" w:hAnsi="Bodo_uzb"/>
          <w:lang w:val="uz-Cyrl-UZ"/>
        </w:rPr>
        <w:t>10</w:t>
      </w:r>
      <w:r w:rsidRPr="00F16F41">
        <w:rPr>
          <w:rFonts w:ascii="Bodo_uzb" w:hAnsi="Bodo_uzb"/>
        </w:rPr>
        <w:t>.2.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 низоларининг сабаблари</w:t>
      </w:r>
    </w:p>
    <w:p w:rsidR="002D226E" w:rsidRPr="00F16F41" w:rsidRDefault="002D226E" w:rsidP="002D226E">
      <w:pPr>
        <w:spacing w:line="310" w:lineRule="atLeast"/>
        <w:jc w:val="both"/>
        <w:rPr>
          <w:rFonts w:ascii="Bodo_uzb" w:hAnsi="Bodo_uzb"/>
          <w:b/>
          <w:sz w:val="28"/>
        </w:rPr>
      </w:pP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асидаги низоларнинг сабабларини тад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илиш уларни батафсил таснифлаш ва уларни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 этиш имкониятлари ва тамойилл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рини белгилаш имконини беради. Низоларнинг сабаби ижтимоий томо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>ларнинг тў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нашуви пайдо бўлишидан олдин вужудга келади. Шунингдек сабаб ва тў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нашувни фар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лаш керак, яъни мунос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батлардаги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андайдир тасодифий фар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низоли муомаланинг бошланишига сабаб бўлади.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асддан вужудга келтирилган вазият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низонинг келиб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ишига ба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она бўлиши му</w:t>
      </w:r>
      <w:r w:rsidRPr="00F16F41">
        <w:rPr>
          <w:rFonts w:ascii="Bodo_uzb" w:hAnsi="Bodo_uzb"/>
          <w:sz w:val="28"/>
        </w:rPr>
        <w:t>м</w:t>
      </w:r>
      <w:r w:rsidRPr="00F16F41">
        <w:rPr>
          <w:rFonts w:ascii="Bodo_uzb" w:hAnsi="Bodo_uzb"/>
          <w:sz w:val="28"/>
        </w:rPr>
        <w:t>кин.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асидаги низоларнинг сабабларини аввало объектив ва субъектив сабабларга бўлиш мумкин.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низоларига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натни та</w:t>
      </w:r>
      <w:r w:rsidRPr="00F16F41">
        <w:rPr>
          <w:rFonts w:ascii="Bodo_uzb" w:hAnsi="Bodo_uzb"/>
          <w:sz w:val="28"/>
        </w:rPr>
        <w:t>ш</w:t>
      </w:r>
      <w:r w:rsidRPr="00F16F41">
        <w:rPr>
          <w:rFonts w:ascii="Bodo_uzb" w:hAnsi="Bodo_uzb"/>
          <w:sz w:val="28"/>
        </w:rPr>
        <w:t>кил этишдаги объектив камчиликлар, заифликлар ва хатоликлар асос бўл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ди, айнан шулар одамларни гиж-гижлайди, шахслар ва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лар ўртас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даги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арама-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аршиликни му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аррар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ўяди. Низоларнинг объектив </w:t>
      </w:r>
      <w:r w:rsidRPr="00F16F41">
        <w:rPr>
          <w:rFonts w:ascii="Bodo_uzb" w:hAnsi="Bodo_uzb"/>
          <w:sz w:val="28"/>
        </w:rPr>
        <w:lastRenderedPageBreak/>
        <w:t>ташкилий-ме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сабаблари икки вазиятни назарда тутади, яъни ташкил эти</w:t>
      </w:r>
      <w:r w:rsidRPr="00F16F41">
        <w:rPr>
          <w:rFonts w:ascii="Bodo_uzb" w:hAnsi="Bodo_uzb"/>
          <w:sz w:val="28"/>
        </w:rPr>
        <w:t>ш</w:t>
      </w:r>
      <w:r w:rsidRPr="00F16F41">
        <w:rPr>
          <w:rFonts w:ascii="Bodo_uzb" w:hAnsi="Bodo_uzb"/>
          <w:sz w:val="28"/>
        </w:rPr>
        <w:t xml:space="preserve">нинг муайян принципи умуман бекор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илиниши керак, бундан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сад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низоларини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 этишдир, ёхуд тафсилотлари, амалга ошириш усуллари такомиллаштирилиши лозим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оказо. Хуллас, низоларнинг сабаблари тарзидаги ўзига хос "антагонистик" ва "ноантагонистик" ташк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лий-ме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зиддиятлари мавжуд бўлади.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низолари шахслар ва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ларнинг субъектив хусусиятлари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олатларига асосланиши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мумкин. Бунинг устига, шахслар ва г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>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лар баъзан ўз ташкилий-ме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муносабатларига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натдан таш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арида вужудга келадиган таш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 низоли кайфиятларни олиб кирад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лар.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Объектив ва субъектив сабабларни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амиша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фар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лаб бўлмайди, улар ўртасида баъзан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чегаралар кўзга ташланмайди.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натни та</w:t>
      </w:r>
      <w:r w:rsidRPr="00F16F41">
        <w:rPr>
          <w:rFonts w:ascii="Bodo_uzb" w:hAnsi="Bodo_uzb"/>
          <w:sz w:val="28"/>
        </w:rPr>
        <w:t>ш</w:t>
      </w:r>
      <w:r w:rsidRPr="00F16F41">
        <w:rPr>
          <w:rFonts w:ascii="Bodo_uzb" w:hAnsi="Bodo_uzb"/>
          <w:sz w:val="28"/>
        </w:rPr>
        <w:t>кил этишдаги объектив зиддиятлар пировард натижада чу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ур шахсий зиддиятларга олиб келиши, улар эса ташкилий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муносабатларини б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>зиб кўрсатиши, уларни мураккаблаштириб юбориши мумкин. Бундан таш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ари, шундай сабаблар тоифаси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борки, уларни объектив-субъектив сабаблар сифатида таърифлаш мумкин. Масалан,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низоларининг пайдо бўлишига яна шу нарсалар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сабаб бўладики, айрим ходимлар ёки бутун бутун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лари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натни ташкил этишнинг янги принципларига мослашмаган бўладилар, уларнинг мо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иятини ета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ли даражада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тушуниб етмайдилар. Хуллас,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асидаги низолар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натни муайян та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зда ташкил этиш туфайли эмас, балки унинг сабаби асосида келиб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ади. И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>сонни муносабатлар муаммоси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билан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лаган бўлиб, унинг асосий манбаи ходимларнинг ўзларидир.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асидаги низоларнинг сабабларини улар асосида ётган зиддиятлар типларидан келиб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иб, янада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иш му</w:t>
      </w:r>
      <w:r w:rsidRPr="00F16F41">
        <w:rPr>
          <w:rFonts w:ascii="Bodo_uzb" w:hAnsi="Bodo_uzb"/>
          <w:sz w:val="28"/>
        </w:rPr>
        <w:t>м</w:t>
      </w:r>
      <w:r w:rsidRPr="00F16F41">
        <w:rPr>
          <w:rFonts w:ascii="Bodo_uzb" w:hAnsi="Bodo_uzb"/>
          <w:sz w:val="28"/>
        </w:rPr>
        <w:t>кин.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1. </w:t>
      </w:r>
      <w:r w:rsidRPr="00F16F41">
        <w:rPr>
          <w:rFonts w:ascii="Bodo_uzb" w:hAnsi="Bodo_uzb"/>
          <w:b/>
          <w:i/>
          <w:sz w:val="28"/>
        </w:rPr>
        <w:t>Та</w:t>
      </w:r>
      <w:r>
        <w:rPr>
          <w:rFonts w:ascii="Bodo_uzb" w:hAnsi="Bodo_uzb"/>
          <w:b/>
          <w:i/>
          <w:sz w:val="28"/>
        </w:rPr>
        <w:t>қ</w:t>
      </w:r>
      <w:r w:rsidRPr="00F16F41">
        <w:rPr>
          <w:rFonts w:ascii="Bodo_uzb" w:hAnsi="Bodo_uzb"/>
          <w:b/>
          <w:i/>
          <w:sz w:val="28"/>
        </w:rPr>
        <w:t>симлаш муносабатлари муаммолари.</w:t>
      </w:r>
      <w:r w:rsidRPr="00F16F41">
        <w:rPr>
          <w:rFonts w:ascii="Bodo_uzb" w:hAnsi="Bodo_uzb"/>
          <w:sz w:val="28"/>
        </w:rPr>
        <w:t xml:space="preserve"> Улар одатда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аришдаги низоли вазиятларнинг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тимолга анча я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ин омиллари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исобланади. Шахслар ва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лар аввал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андайдир неъматлар ва бойликла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нинг 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симланиши хусусида келишмай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оладилар. 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симлаш мунос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батлари билан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равишда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низолари келиб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иши мумкин, бунга неъматларнинг 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симланиши факти (адолатли-адолатсиз); ўзлаштирилган, олинган неъматларни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айта 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симлаш; бойликларни 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симлаш принципи, мезони сабаб бўлади. 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симлашдаги келишмовч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ликдан кўра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айта 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симлашдаги келишмовчилик кучлиро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бўлади; 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симлаш принципи туфайли келиб чи</w:t>
      </w:r>
      <w:r>
        <w:rPr>
          <w:rFonts w:ascii="Bodo_uzb" w:hAnsi="Bodo_uzb"/>
          <w:sz w:val="28"/>
        </w:rPr>
        <w:t>ққ</w:t>
      </w:r>
      <w:r w:rsidRPr="00F16F41">
        <w:rPr>
          <w:rFonts w:ascii="Bodo_uzb" w:hAnsi="Bodo_uzb"/>
          <w:sz w:val="28"/>
        </w:rPr>
        <w:t xml:space="preserve">ан келишмовчилик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ий 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симлашдан кўра бирмунча 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оявий ва амалий хусусиятга эга бўлади. Масалан, агар барча ходимлар ўз ба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оларича етарли даражада яхши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шароитига эга бўлсалар, улар ўртасида низо келиб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майди; агар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натижалари бир хил бўлса-ю, лекин ходимлар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ларидан </w:t>
      </w:r>
      <w:r w:rsidRPr="00F16F41">
        <w:rPr>
          <w:rFonts w:ascii="Bodo_uzb" w:hAnsi="Bodo_uzb"/>
          <w:sz w:val="28"/>
        </w:rPr>
        <w:lastRenderedPageBreak/>
        <w:t xml:space="preserve">биттасининг 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 етарли асос бўлмагани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олда бирмунча ошириб юборилган бў</w:t>
      </w:r>
      <w:r w:rsidRPr="00F16F41">
        <w:rPr>
          <w:rFonts w:ascii="Bodo_uzb" w:hAnsi="Bodo_uzb"/>
          <w:sz w:val="28"/>
        </w:rPr>
        <w:t>л</w:t>
      </w:r>
      <w:r w:rsidRPr="00F16F41">
        <w:rPr>
          <w:rFonts w:ascii="Bodo_uzb" w:hAnsi="Bodo_uzb"/>
          <w:sz w:val="28"/>
        </w:rPr>
        <w:t>са, келишмовчилик пайдо бўлиши турган гап.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шароитида к</w:t>
      </w:r>
      <w:r w:rsidRPr="00F16F41">
        <w:rPr>
          <w:rFonts w:ascii="Bodo_uzb" w:hAnsi="Bodo_uzb"/>
          <w:sz w:val="28"/>
        </w:rPr>
        <w:t>е</w:t>
      </w:r>
      <w:r w:rsidRPr="00F16F41">
        <w:rPr>
          <w:rFonts w:ascii="Bodo_uzb" w:hAnsi="Bodo_uzb"/>
          <w:sz w:val="28"/>
        </w:rPr>
        <w:t>лишмовчиликнинг объекти ва мавзуси фа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ат 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ининг ўзи эмас, балки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шароити ва мазмуни,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нормаси ва шу каб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лар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бўлиши мумкин.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b/>
          <w:i/>
          <w:sz w:val="28"/>
        </w:rPr>
      </w:pPr>
      <w:r w:rsidRPr="00F16F41">
        <w:rPr>
          <w:rFonts w:ascii="Bodo_uzb" w:hAnsi="Bodo_uzb"/>
          <w:sz w:val="28"/>
        </w:rPr>
        <w:t>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симлаш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асидаги низолар амалда чегарага эга бўлмайди, улар камба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аллар билан камба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аллар ўртасида, бойлар билан камба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аллар ўртасида, бойлар билан бойлар, бир хил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 хил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аларида ва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содий фаолиятда банд бўлган шахслар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амда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лар ўртасида келиб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иши мумкин. Бу келишмовчилик 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симлаш муносабатларининг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андай тизимида юз бериши мумкин. Масалан, 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ининг ёшга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аддан таш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лиги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низони келтириб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мумкин.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 xml:space="preserve">2. Функционал ўзаро </w:t>
      </w:r>
      <w:r>
        <w:rPr>
          <w:rFonts w:ascii="Bodo_uzb" w:hAnsi="Bodo_uzb"/>
          <w:b/>
          <w:i/>
          <w:sz w:val="28"/>
        </w:rPr>
        <w:t>ҳ</w:t>
      </w:r>
      <w:r w:rsidRPr="00F16F41">
        <w:rPr>
          <w:rFonts w:ascii="Bodo_uzb" w:hAnsi="Bodo_uzb"/>
          <w:b/>
          <w:i/>
          <w:sz w:val="28"/>
        </w:rPr>
        <w:t>амжи</w:t>
      </w:r>
      <w:r>
        <w:rPr>
          <w:rFonts w:ascii="Bodo_uzb" w:hAnsi="Bodo_uzb"/>
          <w:b/>
          <w:i/>
          <w:sz w:val="28"/>
        </w:rPr>
        <w:t>ҳ</w:t>
      </w:r>
      <w:r w:rsidRPr="00F16F41">
        <w:rPr>
          <w:rFonts w:ascii="Bodo_uzb" w:hAnsi="Bodo_uzb"/>
          <w:b/>
          <w:i/>
          <w:sz w:val="28"/>
        </w:rPr>
        <w:t>атлик мураккабликлари.</w:t>
      </w:r>
      <w:r w:rsidRPr="00F16F41">
        <w:rPr>
          <w:rFonts w:ascii="Bodo_uzb" w:hAnsi="Bodo_uzb"/>
          <w:sz w:val="28"/>
        </w:rPr>
        <w:t xml:space="preserve"> Бу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асидаги низоларнинг энг пин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она сабабларидан биридир. Келишмо</w:t>
      </w:r>
      <w:r w:rsidRPr="00F16F41">
        <w:rPr>
          <w:rFonts w:ascii="Bodo_uzb" w:hAnsi="Bodo_uzb"/>
          <w:sz w:val="28"/>
        </w:rPr>
        <w:t>в</w:t>
      </w:r>
      <w:r w:rsidRPr="00F16F41">
        <w:rPr>
          <w:rFonts w:ascii="Bodo_uzb" w:hAnsi="Bodo_uzb"/>
          <w:sz w:val="28"/>
        </w:rPr>
        <w:t>чи томонлар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фаолиятининг таба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алашуви ва кооперацияси билан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бўлган ягона функционал муносабатларга киритилган шахслар ва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лар бўлади. Кузатувларнинг кўрсатишича, кўпинча ало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ида фао</w:t>
      </w:r>
      <w:r w:rsidRPr="00F16F41">
        <w:rPr>
          <w:rFonts w:ascii="Bodo_uzb" w:hAnsi="Bodo_uzb"/>
          <w:sz w:val="28"/>
        </w:rPr>
        <w:t>л</w:t>
      </w:r>
      <w:r w:rsidRPr="00F16F41">
        <w:rPr>
          <w:rFonts w:ascii="Bodo_uzb" w:hAnsi="Bodo_uzb"/>
          <w:sz w:val="28"/>
        </w:rPr>
        <w:t>лик кўрсатувчилар келишмовчиликка борадилар. Бировларнинг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аларга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араганда иш билан камро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банд бўлиши ёки ишламаслиги низоли вазия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>лар келиб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ишга сабаб бўлиши кузатилган. Бу ўринда асосий нарса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уйидаги зиддиятдир: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фаолиятининг таба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аланиши ва коопераци</w:t>
      </w:r>
      <w:r w:rsidRPr="00F16F41">
        <w:rPr>
          <w:rFonts w:ascii="Bodo_uzb" w:hAnsi="Bodo_uzb"/>
          <w:sz w:val="28"/>
        </w:rPr>
        <w:t>я</w:t>
      </w:r>
      <w:r w:rsidRPr="00F16F41">
        <w:rPr>
          <w:rFonts w:ascii="Bodo_uzb" w:hAnsi="Bodo_uzb"/>
          <w:sz w:val="28"/>
        </w:rPr>
        <w:t xml:space="preserve">си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анчалик мураккаб бўлса, одамларнинг бу фаолиятга муносабати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анч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лик фаолро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ва масъулиятлиро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бўлса, тў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нашувлар имконияти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шунчалик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тимо</w:t>
      </w:r>
      <w:r w:rsidRPr="00F16F41">
        <w:rPr>
          <w:rFonts w:ascii="Bodo_uzb" w:hAnsi="Bodo_uzb"/>
          <w:sz w:val="28"/>
        </w:rPr>
        <w:t>л</w:t>
      </w:r>
      <w:r w:rsidRPr="00F16F41">
        <w:rPr>
          <w:rFonts w:ascii="Bodo_uzb" w:hAnsi="Bodo_uzb"/>
          <w:sz w:val="28"/>
        </w:rPr>
        <w:t>дан холи бўлмайди.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3. Ролли зиддиятлар.</w:t>
      </w:r>
      <w:r w:rsidRPr="00F16F41">
        <w:rPr>
          <w:rFonts w:ascii="Bodo_uzb" w:hAnsi="Bodo_uzb"/>
          <w:sz w:val="28"/>
        </w:rPr>
        <w:t xml:space="preserve"> Ташкилий-ме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муносабатларида зиддия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>ли вазиятлар кўпинча шахслар ва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лар бажарадиган роллар билан в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>жудга келтирилади, яъни ролли низо содир бўлади. Унда икки жи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ат об</w:t>
      </w:r>
      <w:r w:rsidRPr="00F16F41">
        <w:rPr>
          <w:rFonts w:ascii="Bodo_uzb" w:hAnsi="Bodo_uzb"/>
          <w:sz w:val="28"/>
        </w:rPr>
        <w:t>ъ</w:t>
      </w:r>
      <w:r w:rsidRPr="00F16F41">
        <w:rPr>
          <w:rFonts w:ascii="Bodo_uzb" w:hAnsi="Bodo_uzb"/>
          <w:sz w:val="28"/>
        </w:rPr>
        <w:t>ектив ва субъектив жи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атлар мавжуддир. Объектив равишда турли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ма-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арши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садларга ва шахсларнинг турлича муомала усулларига эга бўлган роллар мавжуд бўлади. Масалан,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арувчилар ва истеъмо</w:t>
      </w:r>
      <w:r w:rsidRPr="00F16F41">
        <w:rPr>
          <w:rFonts w:ascii="Bodo_uzb" w:hAnsi="Bodo_uzb"/>
          <w:sz w:val="28"/>
        </w:rPr>
        <w:t>л</w:t>
      </w:r>
      <w:r w:rsidRPr="00F16F41">
        <w:rPr>
          <w:rFonts w:ascii="Bodo_uzb" w:hAnsi="Bodo_uzb"/>
          <w:sz w:val="28"/>
        </w:rPr>
        <w:t>чилар, асосий ва ёрдамчи ишлар билан банд бўлган ишчилар ўзаро турли масъулият дараж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си,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садларнинг номувофи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лиги,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атти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лик ва расмийлик билан ало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ада бўладилар. Бу ерда бир томо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>нинг муайян хатти-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аракатлари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асига ё жиддий зарар ёки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им фойда келтиради. Ро</w:t>
      </w:r>
      <w:r w:rsidRPr="00F16F41">
        <w:rPr>
          <w:rFonts w:ascii="Bodo_uzb" w:hAnsi="Bodo_uzb"/>
          <w:sz w:val="28"/>
        </w:rPr>
        <w:t>л</w:t>
      </w:r>
      <w:r w:rsidRPr="00F16F41">
        <w:rPr>
          <w:rFonts w:ascii="Bodo_uzb" w:hAnsi="Bodo_uzb"/>
          <w:sz w:val="28"/>
        </w:rPr>
        <w:t>ли асосдаги зиддиятли вазиятнинг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им хусусиятларидан бири - субъектларнинг муа</w:t>
      </w:r>
      <w:r w:rsidRPr="00F16F41">
        <w:rPr>
          <w:rFonts w:ascii="Bodo_uzb" w:hAnsi="Bodo_uzb"/>
          <w:sz w:val="28"/>
        </w:rPr>
        <w:t>й</w:t>
      </w:r>
      <w:r w:rsidRPr="00F16F41">
        <w:rPr>
          <w:rFonts w:ascii="Bodo_uzb" w:hAnsi="Bodo_uzb"/>
          <w:sz w:val="28"/>
        </w:rPr>
        <w:t>ян хатти-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аракатларга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аратилганлигидир.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арама-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арши вазифалар ва функцияларни бажарувчи ташкилий-ме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муносабатларининг субъектлари бир-бирларининг роллари хусус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да ўз тасаввурлари ва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арашларига эгадирлар. Агар бир томоннинг ўз р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 xml:space="preserve">лини бажариши мазкур рол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идаги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 томоннинг тасаввурига тў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ри келмаса, </w:t>
      </w:r>
      <w:r w:rsidRPr="00F16F41">
        <w:rPr>
          <w:rFonts w:ascii="Bodo_uzb" w:hAnsi="Bodo_uzb"/>
          <w:sz w:val="28"/>
        </w:rPr>
        <w:lastRenderedPageBreak/>
        <w:t xml:space="preserve">бундай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олда келишмовчилик пайдо бўлади, яъни келишмовч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ликнинг сабаби субъектларнинг роллар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идаги ўзаро ниятларининг амалга ошмай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олиши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исобланади.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4. Фа</w:t>
      </w:r>
      <w:r>
        <w:rPr>
          <w:rFonts w:ascii="Bodo_uzb" w:hAnsi="Bodo_uzb"/>
          <w:b/>
          <w:i/>
          <w:sz w:val="28"/>
        </w:rPr>
        <w:t>қ</w:t>
      </w:r>
      <w:r w:rsidRPr="00F16F41">
        <w:rPr>
          <w:rFonts w:ascii="Bodo_uzb" w:hAnsi="Bodo_uzb"/>
          <w:b/>
          <w:i/>
          <w:sz w:val="28"/>
        </w:rPr>
        <w:t>ат ишга доир келишмовчиликлар</w:t>
      </w:r>
      <w:r w:rsidRPr="00F16F41">
        <w:rPr>
          <w:rFonts w:ascii="Bodo_uzb" w:hAnsi="Bodo_uzb"/>
          <w:sz w:val="28"/>
        </w:rPr>
        <w:t xml:space="preserve">. Мазкур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олатда к</w:t>
      </w:r>
      <w:r w:rsidRPr="00F16F41">
        <w:rPr>
          <w:rFonts w:ascii="Bodo_uzb" w:hAnsi="Bodo_uzb"/>
          <w:sz w:val="28"/>
        </w:rPr>
        <w:t>е</w:t>
      </w:r>
      <w:r w:rsidRPr="00F16F41">
        <w:rPr>
          <w:rFonts w:ascii="Bodo_uzb" w:hAnsi="Bodo_uzb"/>
          <w:sz w:val="28"/>
        </w:rPr>
        <w:t>лишмовчилик ўзлаштириш билан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эмас, балки ишни ташкил этиш тў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рисидаги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арашларда касбий тафаккурнинг хилма-хиллигига,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муаммоларини, ўзаро муносабатлар нормаларини тў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ри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илишга ва шу кабиларга асосланади. Бу ўзига хос "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оявий" келишмовч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ликдир. Одатда ишга доир келишмовчиликлар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билан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низолар бўлиб,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ий, оммавий бўлмайди, л</w:t>
      </w:r>
      <w:r w:rsidRPr="00F16F41">
        <w:rPr>
          <w:rFonts w:ascii="Bodo_uzb" w:hAnsi="Bodo_uzb"/>
          <w:sz w:val="28"/>
        </w:rPr>
        <w:t>е</w:t>
      </w:r>
      <w:r w:rsidRPr="00F16F41">
        <w:rPr>
          <w:rFonts w:ascii="Bodo_uzb" w:hAnsi="Bodo_uzb"/>
          <w:sz w:val="28"/>
        </w:rPr>
        <w:t>кин кескин тарзда бўлади.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5. Айбни, масъулиятни та</w:t>
      </w:r>
      <w:r>
        <w:rPr>
          <w:rFonts w:ascii="Bodo_uzb" w:hAnsi="Bodo_uzb"/>
          <w:b/>
          <w:i/>
          <w:sz w:val="28"/>
        </w:rPr>
        <w:t>қ</w:t>
      </w:r>
      <w:r w:rsidRPr="00F16F41">
        <w:rPr>
          <w:rFonts w:ascii="Bodo_uzb" w:hAnsi="Bodo_uzb"/>
          <w:b/>
          <w:i/>
          <w:sz w:val="28"/>
        </w:rPr>
        <w:t>симлаш.</w:t>
      </w:r>
      <w:r w:rsidRPr="00F16F41">
        <w:rPr>
          <w:rFonts w:ascii="Bodo_uzb" w:hAnsi="Bodo_uzb"/>
          <w:sz w:val="28"/>
        </w:rPr>
        <w:t xml:space="preserve"> Агар ташкилотнинг иши юришмай, ор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ага кетаётган бўлса, у норентабель ишлайди, банкротлик ё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асида бўлади, бу эса низоли вазиятни вужудга келтириши мумкин. Бутун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и, ташкилот камдан кам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олатларда жавобгарликни ўз зиммасига ол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ди, кўпинча айбдорни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идириб топиш анча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ийинлиги туфайли, айб у шахсдан олиб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асига юкланади, бу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асидаги низонинг саба</w:t>
      </w:r>
      <w:r w:rsidRPr="00F16F41">
        <w:rPr>
          <w:rFonts w:ascii="Bodo_uzb" w:hAnsi="Bodo_uzb"/>
          <w:sz w:val="28"/>
        </w:rPr>
        <w:t>б</w:t>
      </w:r>
      <w:r w:rsidRPr="00F16F41">
        <w:rPr>
          <w:rFonts w:ascii="Bodo_uzb" w:hAnsi="Bodo_uzb"/>
          <w:sz w:val="28"/>
        </w:rPr>
        <w:t>чиси бўлади.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6. Етакчилик.</w:t>
      </w:r>
      <w:r w:rsidRPr="00F16F41">
        <w:rPr>
          <w:rFonts w:ascii="Bodo_uzb" w:hAnsi="Bodo_uzb"/>
          <w:sz w:val="28"/>
        </w:rPr>
        <w:t xml:space="preserve"> Ташкилий-ме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муносабатларида расмий 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ба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 xml:space="preserve">лик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илиш билан бир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аторда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амиша нормал бўлмаган ра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обатчилик, т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шаббус кўрсатиш, устун бўлишга интилиш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оллари намоён бўлади. Шахс ва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ларнинг ўз-ўзини англаши турли хил шахсий, касбий ва и</w:t>
      </w:r>
      <w:r w:rsidRPr="00F16F41">
        <w:rPr>
          <w:rFonts w:ascii="Bodo_uzb" w:hAnsi="Bodo_uzb"/>
          <w:sz w:val="28"/>
        </w:rPr>
        <w:t>ш</w:t>
      </w:r>
      <w:r w:rsidRPr="00F16F41">
        <w:rPr>
          <w:rFonts w:ascii="Bodo_uzb" w:hAnsi="Bodo_uzb"/>
          <w:sz w:val="28"/>
        </w:rPr>
        <w:t>га доир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тиросларни келтириб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аради, шунингдек ижтимоий устунлик туй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уларини юзага келтиради, улар ўзаро тў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нашади. Етакчилик ва унга асосланган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низолари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фаолиятининг фа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 мураккаб турл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рида эмас, шу билан бирга оддий турларида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вужудга кел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ди, уларда энг оддий вазифалар ва функциялар бажарилади. Биргаликдаги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ф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олиятида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андай муаммодан етакчилик учун кураш олиб бориш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дида атайлаб фойдаланиш мумкин. 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7. Нормал бўлмаган ме</w:t>
      </w:r>
      <w:r>
        <w:rPr>
          <w:rFonts w:ascii="Bodo_uzb" w:hAnsi="Bodo_uzb"/>
          <w:b/>
          <w:i/>
          <w:sz w:val="28"/>
        </w:rPr>
        <w:t>ҳ</w:t>
      </w:r>
      <w:r w:rsidRPr="00F16F41">
        <w:rPr>
          <w:rFonts w:ascii="Bodo_uzb" w:hAnsi="Bodo_uzb"/>
          <w:b/>
          <w:i/>
          <w:sz w:val="28"/>
        </w:rPr>
        <w:t>нат шароитлари.</w:t>
      </w:r>
      <w:r w:rsidRPr="00F16F41">
        <w:rPr>
          <w:rFonts w:ascii="Bodo_uzb" w:hAnsi="Bodo_uzb"/>
          <w:sz w:val="28"/>
        </w:rPr>
        <w:t xml:space="preserve"> Улар тез-тез содир бўлиб турадиган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ўз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атувчилар бўлиб, ходимлар ўртасида душманлик кайфият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нинг пайдо бўлишига,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андай муаммога то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атсизлик билан муносаба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>да бўлишга олиб келади. Иш ўринларининг ю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ори даражада зичлиги, ходимларнинг хоналарда тўпланганлиги, ало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аларнинг мажбурий р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вишда интенсивлиги, эски технологияларни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ўллаган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олда замонавий бўлмаган асбоб-ускуналарда ишлаш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асидаги келишмовчиликларнинг ўз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га хос муста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 сабаби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исобланади.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8. Мос келмаслик.</w:t>
      </w:r>
      <w:r w:rsidRPr="00F16F41">
        <w:rPr>
          <w:rFonts w:ascii="Bodo_uzb" w:hAnsi="Bodo_uzb"/>
          <w:sz w:val="28"/>
        </w:rPr>
        <w:t xml:space="preserve"> Мос келмаслик деганда субъектларнинг тавсифларидаги жиддий тафовутлар тушинилади, улар субъектларнинг но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мал муносабатларига тўс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инлик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илади. Ташкилий-ме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асида </w:t>
      </w:r>
      <w:r w:rsidRPr="00F16F41">
        <w:rPr>
          <w:rFonts w:ascii="Bodo_uzb" w:hAnsi="Bodo_uzb"/>
          <w:sz w:val="28"/>
        </w:rPr>
        <w:lastRenderedPageBreak/>
        <w:t>тажриба, малака, маълумот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асида,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тисодий психология ва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муносабатда м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>вофи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келмаслик юзага келади. Бировлар камро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фаоллик кўрсатиб, кўпро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олишни истайдилар, яна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алар камро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фаол бўлиб, камро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олишга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 рози бўладилар; агар бу типлар ўзаро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м</w:t>
      </w:r>
      <w:r w:rsidRPr="00F16F41">
        <w:rPr>
          <w:rFonts w:ascii="Bodo_uzb" w:hAnsi="Bodo_uzb"/>
          <w:sz w:val="28"/>
        </w:rPr>
        <w:t xml:space="preserve">корлик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иладиган бўлсалар, улар ўртасида келишмовчилик (низо)лар к</w:t>
      </w:r>
      <w:r w:rsidRPr="00F16F41">
        <w:rPr>
          <w:rFonts w:ascii="Bodo_uzb" w:hAnsi="Bodo_uzb"/>
          <w:sz w:val="28"/>
        </w:rPr>
        <w:t>е</w:t>
      </w:r>
      <w:r w:rsidRPr="00F16F41">
        <w:rPr>
          <w:rFonts w:ascii="Bodo_uzb" w:hAnsi="Bodo_uzb"/>
          <w:sz w:val="28"/>
        </w:rPr>
        <w:t>либ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иши турган гап. Мос келмаслик бу фа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ат объектив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одиса эмас, балки субъектив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одиса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амдир. Келишмовчилик ижтимоий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мун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 xml:space="preserve">сабатларига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атда мавжуд бўлган тафовутларни эмас, балки тафову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 xml:space="preserve">лар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идаги фикр-муло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азаларни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олиб киради.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9. Ташкилотнинг демографик таркиби.</w:t>
      </w:r>
      <w:r w:rsidRPr="00F16F41">
        <w:rPr>
          <w:rFonts w:ascii="Bodo_uzb" w:hAnsi="Bodo_uzb"/>
          <w:sz w:val="28"/>
        </w:rPr>
        <w:t xml:space="preserve"> Бу хусусда турли ну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таи назарлар мавжуд. Масалан, жинслараро фар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лар кўпгина 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оявий сий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 фикрларнинг мос келмаслиги ор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асида низолар келтириб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ариши му</w:t>
      </w:r>
      <w:r w:rsidRPr="00F16F41">
        <w:rPr>
          <w:rFonts w:ascii="Bodo_uzb" w:hAnsi="Bodo_uzb"/>
          <w:sz w:val="28"/>
        </w:rPr>
        <w:t>м</w:t>
      </w:r>
      <w:r w:rsidRPr="00F16F41">
        <w:rPr>
          <w:rFonts w:ascii="Bodo_uzb" w:hAnsi="Bodo_uzb"/>
          <w:sz w:val="28"/>
        </w:rPr>
        <w:t>кин; нормал ижтимоий-психологик вазиятга ёрдам бериб, зиддиятлардан са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лаши мумкин.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Ёшдаги фар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ларга муносабат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асида ташкилий-ме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мунос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батларида кўпинча келишмовчиликларни келтириб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арувчи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уйидаги оми</w:t>
      </w:r>
      <w:r w:rsidRPr="00F16F41">
        <w:rPr>
          <w:rFonts w:ascii="Bodo_uzb" w:hAnsi="Bodo_uzb"/>
          <w:sz w:val="28"/>
        </w:rPr>
        <w:t>л</w:t>
      </w:r>
      <w:r w:rsidRPr="00F16F41">
        <w:rPr>
          <w:rFonts w:ascii="Bodo_uzb" w:hAnsi="Bodo_uzb"/>
          <w:sz w:val="28"/>
        </w:rPr>
        <w:t xml:space="preserve">лар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ида гап юритилади: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- ёш ходим баъзан ўз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обилиятларига орти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ча ба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 бериб, катта ёшдаги кишиларнинг тажрибасига менсимасдан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арайди;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- катта ёшдаги тажрибали ходимлар ёшларга, айни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 кўникиш даврида ёрдам кўрсатмайдилар;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- катта ёшдаги тажрибали ходимлар баъзан ёшларнинг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обилиятл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рига етарли ба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 бермайдилар;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- ёшлар катта авлод ходимларининг айрим ўзига хос мураккабликл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ри ва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тиёжларини, уларнинг мутаассиблигини (катталар ўз билим ва тажр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баларга орти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ча ба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 берадилар, кўпинча ўзларини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амма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ада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деб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исоблайдилар), янгиликни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абул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илиш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обилияти заифлигини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амиша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тушунавермайдилар;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- катта авлод ходимлари баъзан ёшларнинг касб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асида тез ўсиш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га, уларнинг юту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ларига 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аразгўйлик билан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арайдилар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оказо.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Баъзи фикрларга кўра, тегишли муносабат маданиятига эга бўли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>ганда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ташкилотидаги,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даги ходимларнинг айнан турли ёш таркиби ижтимоий психологик вазият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асида яхши натижалар б</w:t>
      </w:r>
      <w:r w:rsidRPr="00F16F41">
        <w:rPr>
          <w:rFonts w:ascii="Bodo_uzb" w:hAnsi="Bodo_uzb"/>
          <w:sz w:val="28"/>
        </w:rPr>
        <w:t>е</w:t>
      </w:r>
      <w:r w:rsidRPr="00F16F41">
        <w:rPr>
          <w:rFonts w:ascii="Bodo_uzb" w:hAnsi="Bodo_uzb"/>
          <w:sz w:val="28"/>
        </w:rPr>
        <w:t>ради, касбий ва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тисодий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ада муваффа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иятларга эришиш имконини б</w:t>
      </w:r>
      <w:r w:rsidRPr="00F16F41">
        <w:rPr>
          <w:rFonts w:ascii="Bodo_uzb" w:hAnsi="Bodo_uzb"/>
          <w:sz w:val="28"/>
        </w:rPr>
        <w:t>е</w:t>
      </w:r>
      <w:r w:rsidRPr="00F16F41">
        <w:rPr>
          <w:rFonts w:ascii="Bodo_uzb" w:hAnsi="Bodo_uzb"/>
          <w:sz w:val="28"/>
        </w:rPr>
        <w:t>ради.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10. Ижтимоий тафовутлар.</w:t>
      </w:r>
      <w:r w:rsidRPr="00F16F41">
        <w:rPr>
          <w:rFonts w:ascii="Bodo_uzb" w:hAnsi="Bodo_uzb"/>
          <w:sz w:val="28"/>
        </w:rPr>
        <w:t xml:space="preserve"> Ташкилотлардаги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низолари киш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лар ўртасидаги турли таба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авий-синфий, ир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ий, этник, диний, сиёсий тарздаги фар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лар туфайли келиб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иши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мумкин. Фа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 кишила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нинг ўзлари ўртасидаги маданиятдан таш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 бундай зиддиятларнинг о</w:t>
      </w:r>
      <w:r w:rsidRPr="00F16F41">
        <w:rPr>
          <w:rFonts w:ascii="Bodo_uzb" w:hAnsi="Bodo_uzb"/>
          <w:sz w:val="28"/>
        </w:rPr>
        <w:t>л</w:t>
      </w:r>
      <w:r w:rsidRPr="00F16F41">
        <w:rPr>
          <w:rFonts w:ascii="Bodo_uzb" w:hAnsi="Bodo_uzb"/>
          <w:sz w:val="28"/>
        </w:rPr>
        <w:t>дини олишда 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барларнинг истеъдоди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 талаб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илинади. Мураккаб ижт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моий тафовутларни турли ва тў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ри тушуниб етиш учун етарли дар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жада омилкор </w:t>
      </w:r>
      <w:r w:rsidRPr="00F16F41">
        <w:rPr>
          <w:rFonts w:ascii="Bodo_uzb" w:hAnsi="Bodo_uzb"/>
          <w:sz w:val="28"/>
        </w:rPr>
        <w:lastRenderedPageBreak/>
        <w:t xml:space="preserve">бўлиш, улар асосида энг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улай ижтимоий-ме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муносабатлар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ни вужудга келтириш зарур.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</w:p>
    <w:p w:rsidR="002D226E" w:rsidRPr="00F16F41" w:rsidRDefault="002D226E" w:rsidP="002D226E">
      <w:pPr>
        <w:pStyle w:val="34"/>
        <w:keepNext w:val="0"/>
        <w:spacing w:line="310" w:lineRule="atLeast"/>
        <w:rPr>
          <w:rFonts w:ascii="Bodo_uzb" w:hAnsi="Bodo_uzb"/>
        </w:rPr>
      </w:pPr>
      <w:r w:rsidRPr="00F16F41">
        <w:rPr>
          <w:rFonts w:ascii="Bodo_uzb" w:hAnsi="Bodo_uzb"/>
          <w:lang w:val="uz-Cyrl-UZ"/>
        </w:rPr>
        <w:t>10</w:t>
      </w:r>
      <w:r w:rsidRPr="00F16F41">
        <w:rPr>
          <w:rFonts w:ascii="Bodo_uzb" w:hAnsi="Bodo_uzb"/>
        </w:rPr>
        <w:t>.3.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нат низоларини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ал этиш</w:t>
      </w:r>
    </w:p>
    <w:p w:rsidR="002D226E" w:rsidRPr="00F16F41" w:rsidRDefault="002D226E" w:rsidP="002D226E">
      <w:pPr>
        <w:spacing w:line="310" w:lineRule="atLeast"/>
        <w:jc w:val="both"/>
        <w:rPr>
          <w:rFonts w:ascii="Bodo_uzb" w:hAnsi="Bodo_uzb"/>
          <w:b/>
          <w:i/>
          <w:sz w:val="28"/>
        </w:rPr>
      </w:pP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i/>
          <w:sz w:val="28"/>
        </w:rPr>
        <w:t>Ме</w:t>
      </w:r>
      <w:r>
        <w:rPr>
          <w:rFonts w:ascii="Bodo_uzb" w:hAnsi="Bodo_uzb"/>
          <w:i/>
          <w:sz w:val="28"/>
        </w:rPr>
        <w:t>ҳ</w:t>
      </w:r>
      <w:r w:rsidRPr="00F16F41">
        <w:rPr>
          <w:rFonts w:ascii="Bodo_uzb" w:hAnsi="Bodo_uzb"/>
          <w:i/>
          <w:sz w:val="28"/>
        </w:rPr>
        <w:t xml:space="preserve">нат низоларини </w:t>
      </w:r>
      <w:r>
        <w:rPr>
          <w:rFonts w:ascii="Bodo_uzb" w:hAnsi="Bodo_uzb"/>
          <w:i/>
          <w:sz w:val="28"/>
        </w:rPr>
        <w:t>ҳ</w:t>
      </w:r>
      <w:r w:rsidRPr="00F16F41">
        <w:rPr>
          <w:rFonts w:ascii="Bodo_uzb" w:hAnsi="Bodo_uzb"/>
          <w:i/>
          <w:sz w:val="28"/>
        </w:rPr>
        <w:t xml:space="preserve">ал </w:t>
      </w:r>
      <w:r>
        <w:rPr>
          <w:rFonts w:ascii="Bodo_uzb" w:hAnsi="Bodo_uzb"/>
          <w:i/>
          <w:sz w:val="28"/>
        </w:rPr>
        <w:t>қ</w:t>
      </w:r>
      <w:r w:rsidRPr="00F16F41">
        <w:rPr>
          <w:rFonts w:ascii="Bodo_uzb" w:hAnsi="Bodo_uzb"/>
          <w:i/>
          <w:sz w:val="28"/>
        </w:rPr>
        <w:t>илиш бу уларнинг сабаблари ва о</w:t>
      </w:r>
      <w:r>
        <w:rPr>
          <w:rFonts w:ascii="Bodo_uzb" w:hAnsi="Bodo_uzb"/>
          <w:i/>
          <w:sz w:val="28"/>
        </w:rPr>
        <w:t>қ</w:t>
      </w:r>
      <w:r w:rsidRPr="00F16F41">
        <w:rPr>
          <w:rFonts w:ascii="Bodo_uzb" w:hAnsi="Bodo_uzb"/>
          <w:i/>
          <w:sz w:val="28"/>
        </w:rPr>
        <w:t>ибатлар</w:t>
      </w:r>
      <w:r w:rsidRPr="00F16F41">
        <w:rPr>
          <w:rFonts w:ascii="Bodo_uzb" w:hAnsi="Bodo_uzb"/>
          <w:i/>
          <w:sz w:val="28"/>
        </w:rPr>
        <w:t>и</w:t>
      </w:r>
      <w:r w:rsidRPr="00F16F41">
        <w:rPr>
          <w:rFonts w:ascii="Bodo_uzb" w:hAnsi="Bodo_uzb"/>
          <w:i/>
          <w:sz w:val="28"/>
        </w:rPr>
        <w:t>га бар</w:t>
      </w:r>
      <w:r>
        <w:rPr>
          <w:rFonts w:ascii="Bodo_uzb" w:hAnsi="Bodo_uzb"/>
          <w:i/>
          <w:sz w:val="28"/>
        </w:rPr>
        <w:t>ҳ</w:t>
      </w:r>
      <w:r w:rsidRPr="00F16F41">
        <w:rPr>
          <w:rFonts w:ascii="Bodo_uzb" w:hAnsi="Bodo_uzb"/>
          <w:i/>
          <w:sz w:val="28"/>
        </w:rPr>
        <w:t>ам берадиган жараён ёки ани</w:t>
      </w:r>
      <w:r>
        <w:rPr>
          <w:rFonts w:ascii="Bodo_uzb" w:hAnsi="Bodo_uzb"/>
          <w:i/>
          <w:sz w:val="28"/>
        </w:rPr>
        <w:t>қ</w:t>
      </w:r>
      <w:r w:rsidRPr="00F16F41">
        <w:rPr>
          <w:rFonts w:ascii="Bodo_uzb" w:hAnsi="Bodo_uzb"/>
          <w:i/>
          <w:sz w:val="28"/>
        </w:rPr>
        <w:t xml:space="preserve"> ма</w:t>
      </w:r>
      <w:r>
        <w:rPr>
          <w:rFonts w:ascii="Bodo_uzb" w:hAnsi="Bodo_uzb"/>
          <w:i/>
          <w:sz w:val="28"/>
        </w:rPr>
        <w:t>қ</w:t>
      </w:r>
      <w:r w:rsidRPr="00F16F41">
        <w:rPr>
          <w:rFonts w:ascii="Bodo_uzb" w:hAnsi="Bodo_uzb"/>
          <w:i/>
          <w:sz w:val="28"/>
        </w:rPr>
        <w:t xml:space="preserve">садга </w:t>
      </w:r>
      <w:r>
        <w:rPr>
          <w:rFonts w:ascii="Bodo_uzb" w:hAnsi="Bodo_uzb"/>
          <w:i/>
          <w:sz w:val="28"/>
        </w:rPr>
        <w:t>қ</w:t>
      </w:r>
      <w:r w:rsidRPr="00F16F41">
        <w:rPr>
          <w:rFonts w:ascii="Bodo_uzb" w:hAnsi="Bodo_uzb"/>
          <w:i/>
          <w:sz w:val="28"/>
        </w:rPr>
        <w:t>аратилган фаолия</w:t>
      </w:r>
      <w:r w:rsidRPr="00F16F41">
        <w:rPr>
          <w:rFonts w:ascii="Bodo_uzb" w:hAnsi="Bodo_uzb"/>
          <w:i/>
          <w:sz w:val="28"/>
        </w:rPr>
        <w:t>т</w:t>
      </w:r>
      <w:r w:rsidRPr="00F16F41">
        <w:rPr>
          <w:rFonts w:ascii="Bodo_uzb" w:hAnsi="Bodo_uzb"/>
          <w:i/>
          <w:sz w:val="28"/>
        </w:rPr>
        <w:t>дир.</w:t>
      </w:r>
      <w:r w:rsidRPr="00F16F41">
        <w:rPr>
          <w:rFonts w:ascii="Bodo_uzb" w:hAnsi="Bodo_uzb"/>
          <w:sz w:val="28"/>
        </w:rPr>
        <w:t xml:space="preserve">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низоларини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илиш уюшган ёки беихтиёр, стихияли тарзда бўлиши мумкин. Зиддиятни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 ва зиддиятнинг ўзи ўртасига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чегара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ўйиш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амиша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бўлавермайди, чунки у баъзан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муамм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 xml:space="preserve">ларини амалий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 этиш тарзда намоён бўлади.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Назарий ну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таи назардан олганда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низоларининг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илин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ши унинг мураккаблик даражасига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бўлади. Биро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атда бу мураккаблик даражасини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лаш ва башорат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илиш анча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ийиндир. Чу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 xml:space="preserve">ки энг арзимаган муаммолар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кескин зиддиятли вазият билан тугаши, анча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им муаммолар эса баъзан ошкора ва узо</w:t>
      </w:r>
      <w:r>
        <w:rPr>
          <w:rFonts w:ascii="Bodo_uzb" w:hAnsi="Bodo_uzb"/>
          <w:sz w:val="28"/>
        </w:rPr>
        <w:t>ққ</w:t>
      </w:r>
      <w:r w:rsidRPr="00F16F41">
        <w:rPr>
          <w:rFonts w:ascii="Bodo_uzb" w:hAnsi="Bodo_uzb"/>
          <w:sz w:val="28"/>
        </w:rPr>
        <w:t xml:space="preserve">а чўзиладиган низоларга айланмаслиги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мумкин.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асидаги низоларнинг муракк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блиги билан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бир нечта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омилларни таъкидлаб ўтиш мумкин.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1. Низонинг кўлами.</w:t>
      </w:r>
      <w:r w:rsidRPr="00F16F41">
        <w:rPr>
          <w:rFonts w:ascii="Bodo_uzb" w:hAnsi="Bodo_uzb"/>
          <w:sz w:val="28"/>
        </w:rPr>
        <w:t xml:space="preserve"> У низода иштирок этувчи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атнашчиларнинг умумий сони, бунда тилга олиб ўтилган шахслар, томонлар, низодаги ну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таи назарлар ми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дори билан белгиланади. Масалан, келишмовчилик жараёнида уч, тўрт ва ундан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кўпро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томонлар, ну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таи назарлар в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 xml:space="preserve">жудга келиши мумкин, бу эса унинг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 этилишини мураккаблаштиради.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атнашчилар сони унчалик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амиятли омил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исобланмаслиги мумкин. Г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>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лар ўртасидаги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низоси айрим ходимлар ўртасида бўлган низо каби оддий бўлиши,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лар ўртасидаги низода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атнашчилар унинг кўламдорлигини, у билан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бўлган 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ибатлар, таваккалчилик, масъулиятни англаб етишлари мумкин, шунинг учун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 уни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 этишга астойдил интиладилар. Шахслараро устунлик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окаманинг оддийлиги билан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дир.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окама тезда иш тартибида ўтказилиши (агар мут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хассис ёки маъмуриятнинг бирор муаммо юзасидан фикр-муло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озаси т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лаб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илинмаса) мумкин, лекин бу ерда "жамоа фикри" заифро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, муроса-мадорага келиш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тимоли камро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бўлади.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2. Низоли вазият даври.</w:t>
      </w:r>
      <w:r w:rsidRPr="00F16F41">
        <w:rPr>
          <w:rFonts w:ascii="Bodo_uzb" w:hAnsi="Bodo_uzb"/>
          <w:sz w:val="28"/>
        </w:rPr>
        <w:t xml:space="preserve"> Унинг бошлан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ич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ичида низони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 этиш осонро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бўлиши мумкин, чунки у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али авж олиб кетмаган (шахсий ду</w:t>
      </w:r>
      <w:r w:rsidRPr="00F16F41">
        <w:rPr>
          <w:rFonts w:ascii="Bodo_uzb" w:hAnsi="Bodo_uzb"/>
          <w:sz w:val="28"/>
        </w:rPr>
        <w:t>ш</w:t>
      </w:r>
      <w:r w:rsidRPr="00F16F41">
        <w:rPr>
          <w:rFonts w:ascii="Bodo_uzb" w:hAnsi="Bodo_uzb"/>
          <w:sz w:val="28"/>
        </w:rPr>
        <w:t>манликка айланмаган), низонинг буз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унчилик 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ибатлари камро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, низо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атнашчиларининг мураккаб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иёфаси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али намоён бўлмаган бўлади. Бу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 низони иложи борича тезро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 этиш зарурлигидан далолат б</w:t>
      </w:r>
      <w:r w:rsidRPr="00F16F41">
        <w:rPr>
          <w:rFonts w:ascii="Bodo_uzb" w:hAnsi="Bodo_uzb"/>
          <w:sz w:val="28"/>
        </w:rPr>
        <w:t>е</w:t>
      </w:r>
      <w:r w:rsidRPr="00F16F41">
        <w:rPr>
          <w:rFonts w:ascii="Bodo_uzb" w:hAnsi="Bodo_uzb"/>
          <w:sz w:val="28"/>
        </w:rPr>
        <w:t>ради. Шу билан бирга низонинг анча кечро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ичи ўзининг устун т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 xml:space="preserve">монига эга бўлиши мумкин, чунки унинг сабаблари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амма учун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-равшан бўлиб </w:t>
      </w:r>
      <w:r>
        <w:rPr>
          <w:rFonts w:ascii="Bodo_uzb" w:hAnsi="Bodo_uzb"/>
          <w:sz w:val="28"/>
        </w:rPr>
        <w:lastRenderedPageBreak/>
        <w:t>қ</w:t>
      </w:r>
      <w:r w:rsidRPr="00F16F41">
        <w:rPr>
          <w:rFonts w:ascii="Bodo_uzb" w:hAnsi="Bodo_uzb"/>
          <w:sz w:val="28"/>
        </w:rPr>
        <w:t xml:space="preserve">олади, тушунарли бўлади;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амма бу жанжалдан чарчаган ва уни тезро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 этишга интилади.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3. Низонинг янгилиги ёки ўхшашлиги.</w:t>
      </w:r>
      <w:r w:rsidRPr="00F16F41">
        <w:rPr>
          <w:rFonts w:ascii="Bodo_uzb" w:hAnsi="Bodo_uzb"/>
          <w:sz w:val="28"/>
        </w:rPr>
        <w:t xml:space="preserve"> Агар бу хилдаги низо илгари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 рўй берган бўлса, у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озир бироз камро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кескинликда ўтади. Унинг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атнашчилари низо муаммосига одатдаги таниш муаммо сифатида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</w:t>
      </w:r>
      <w:r w:rsidRPr="00F16F41">
        <w:rPr>
          <w:rFonts w:ascii="Bodo_uzb" w:hAnsi="Bodo_uzb"/>
          <w:sz w:val="28"/>
        </w:rPr>
        <w:t>й</w:t>
      </w:r>
      <w:r w:rsidRPr="00F16F41">
        <w:rPr>
          <w:rFonts w:ascii="Bodo_uzb" w:hAnsi="Bodo_uzb"/>
          <w:sz w:val="28"/>
        </w:rPr>
        <w:t xml:space="preserve">дилар, унинг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 этилишига ишонч билан муносабатда бўладилар.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4. Низонинг объектив ёки субъектив сабаблари.</w:t>
      </w:r>
      <w:r w:rsidRPr="00F16F41">
        <w:rPr>
          <w:rFonts w:ascii="Bodo_uzb" w:hAnsi="Bodo_uzb"/>
          <w:sz w:val="28"/>
        </w:rPr>
        <w:t xml:space="preserve"> Объектив сабаблар билан келиб чи</w:t>
      </w:r>
      <w:r>
        <w:rPr>
          <w:rFonts w:ascii="Bodo_uzb" w:hAnsi="Bodo_uzb"/>
          <w:sz w:val="28"/>
        </w:rPr>
        <w:t>ққ</w:t>
      </w:r>
      <w:r w:rsidRPr="00F16F41">
        <w:rPr>
          <w:rFonts w:ascii="Bodo_uzb" w:hAnsi="Bodo_uzb"/>
          <w:sz w:val="28"/>
        </w:rPr>
        <w:t xml:space="preserve">ан низоларни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 анча мураккабдир, чунки бу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>да ташкилий-ме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ўзгаришлари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 талаб этилади. Айни ва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тда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атнашчилар муаммонинг объектив, шахсдан таш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 хусусиятга эга эканл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гини англаб етган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олда низонинг ўзига анча осойишта, амалий тарзда ёндашишлари мумкин. Мазкур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олда низо тегишли ташкилий-ме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ўзгаришларини амалга ошири</w:t>
      </w:r>
      <w:r w:rsidRPr="00F16F41">
        <w:rPr>
          <w:rFonts w:ascii="Bodo_uzb" w:hAnsi="Bodo_uzb"/>
          <w:sz w:val="28"/>
        </w:rPr>
        <w:t>ш</w:t>
      </w:r>
      <w:r w:rsidRPr="00F16F41">
        <w:rPr>
          <w:rFonts w:ascii="Bodo_uzb" w:hAnsi="Bodo_uzb"/>
          <w:sz w:val="28"/>
        </w:rPr>
        <w:t>ни кутишга айланади.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5. Низолашувчи томонларнинг субъектив тавсифлари.</w:t>
      </w:r>
      <w:r w:rsidRPr="00F16F41">
        <w:rPr>
          <w:rFonts w:ascii="Bodo_uzb" w:hAnsi="Bodo_uzb"/>
          <w:sz w:val="28"/>
        </w:rPr>
        <w:t xml:space="preserve"> Агар низо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атнашчилари тажриба, маданият, маълумотга эга бўлсалар, у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олда муаммони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андай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илиб яхширо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ва тезро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 этиш йўлларини кўришга, к</w:t>
      </w:r>
      <w:r w:rsidRPr="00F16F41">
        <w:rPr>
          <w:rFonts w:ascii="Bodo_uzb" w:hAnsi="Bodo_uzb"/>
          <w:sz w:val="28"/>
        </w:rPr>
        <w:t>е</w:t>
      </w:r>
      <w:r w:rsidRPr="00F16F41">
        <w:rPr>
          <w:rFonts w:ascii="Bodo_uzb" w:hAnsi="Bodo_uzb"/>
          <w:sz w:val="28"/>
        </w:rPr>
        <w:t xml:space="preserve">лишмовчилик шароитида энг яхши муомала усулларини топишга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одир бўладилар. Биро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кескин низолар фа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 ишчилар даражасида эмас, ба</w:t>
      </w:r>
      <w:r w:rsidRPr="00F16F41">
        <w:rPr>
          <w:rFonts w:ascii="Bodo_uzb" w:hAnsi="Bodo_uzb"/>
          <w:sz w:val="28"/>
        </w:rPr>
        <w:t>л</w:t>
      </w:r>
      <w:r w:rsidRPr="00F16F41">
        <w:rPr>
          <w:rFonts w:ascii="Bodo_uzb" w:hAnsi="Bodo_uzb"/>
          <w:sz w:val="28"/>
        </w:rPr>
        <w:t>ки мутахассислар, 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барлар даражасида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рўй беради, фа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ларида эмас, балки 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лий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жамоаларида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бўл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ши мумкин. Маданиятнинг ю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ори даражада бўлиши баъзан аксинча, одамла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 xml:space="preserve">нинг масалага янада принципиал муносабатда бўлиши туфайли келишмовчиликлар янада авж олиб кетиши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му</w:t>
      </w:r>
      <w:r w:rsidRPr="00F16F41">
        <w:rPr>
          <w:rFonts w:ascii="Bodo_uzb" w:hAnsi="Bodo_uzb"/>
          <w:sz w:val="28"/>
        </w:rPr>
        <w:t>м</w:t>
      </w:r>
      <w:r w:rsidRPr="00F16F41">
        <w:rPr>
          <w:rFonts w:ascii="Bodo_uzb" w:hAnsi="Bodo_uzb"/>
          <w:sz w:val="28"/>
        </w:rPr>
        <w:t>кин.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Ме</w:t>
      </w:r>
      <w:r>
        <w:rPr>
          <w:rFonts w:ascii="Bodo_uzb" w:hAnsi="Bodo_uzb"/>
          <w:b/>
          <w:i/>
          <w:sz w:val="28"/>
        </w:rPr>
        <w:t>ҳ</w:t>
      </w:r>
      <w:r w:rsidRPr="00F16F41">
        <w:rPr>
          <w:rFonts w:ascii="Bodo_uzb" w:hAnsi="Bodo_uzb"/>
          <w:b/>
          <w:i/>
          <w:sz w:val="28"/>
        </w:rPr>
        <w:t xml:space="preserve">нат низоларини </w:t>
      </w:r>
      <w:r>
        <w:rPr>
          <w:rFonts w:ascii="Bodo_uzb" w:hAnsi="Bodo_uzb"/>
          <w:b/>
          <w:i/>
          <w:sz w:val="28"/>
        </w:rPr>
        <w:t>ҳ</w:t>
      </w:r>
      <w:r w:rsidRPr="00F16F41">
        <w:rPr>
          <w:rFonts w:ascii="Bodo_uzb" w:hAnsi="Bodo_uzb"/>
          <w:b/>
          <w:i/>
          <w:sz w:val="28"/>
        </w:rPr>
        <w:t xml:space="preserve">ал </w:t>
      </w:r>
      <w:r>
        <w:rPr>
          <w:rFonts w:ascii="Bodo_uzb" w:hAnsi="Bodo_uzb"/>
          <w:b/>
          <w:i/>
          <w:sz w:val="28"/>
        </w:rPr>
        <w:t>қ</w:t>
      </w:r>
      <w:r w:rsidRPr="00F16F41">
        <w:rPr>
          <w:rFonts w:ascii="Bodo_uzb" w:hAnsi="Bodo_uzb"/>
          <w:b/>
          <w:i/>
          <w:sz w:val="28"/>
        </w:rPr>
        <w:t xml:space="preserve">илишнинг </w:t>
      </w:r>
      <w:r>
        <w:rPr>
          <w:rFonts w:ascii="Bodo_uzb" w:hAnsi="Bodo_uzb"/>
          <w:b/>
          <w:i/>
          <w:sz w:val="28"/>
        </w:rPr>
        <w:t>қ</w:t>
      </w:r>
      <w:r w:rsidRPr="00F16F41">
        <w:rPr>
          <w:rFonts w:ascii="Bodo_uzb" w:hAnsi="Bodo_uzb"/>
          <w:b/>
          <w:i/>
          <w:sz w:val="28"/>
        </w:rPr>
        <w:t>уйидаги ани</w:t>
      </w:r>
      <w:r>
        <w:rPr>
          <w:rFonts w:ascii="Bodo_uzb" w:hAnsi="Bodo_uzb"/>
          <w:b/>
          <w:i/>
          <w:sz w:val="28"/>
        </w:rPr>
        <w:t>қ</w:t>
      </w:r>
      <w:r w:rsidRPr="00F16F41">
        <w:rPr>
          <w:rFonts w:ascii="Bodo_uzb" w:hAnsi="Bodo_uzb"/>
          <w:b/>
          <w:i/>
          <w:sz w:val="28"/>
        </w:rPr>
        <w:t xml:space="preserve"> андозаларини ажратиб кўрсатиш мумкин</w:t>
      </w:r>
      <w:r w:rsidRPr="00F16F41">
        <w:rPr>
          <w:rFonts w:ascii="Bodo_uzb" w:hAnsi="Bodo_uzb"/>
          <w:sz w:val="28"/>
        </w:rPr>
        <w:t>: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1. Агар келишмовчи томонлар муаммони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 этиш йўлларини топа олмасалар, улар ташкилотда ёки ташкилотлар ўртасида ижтимоий сул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ни са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лаш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садида ўзлар даъволаридан ўзаро воз кечадилар.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2. Низолашаётган томонлардан бири ўз даъволаридан воз кечади, уларни унчалик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им эмас, деб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исоблайди.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3. Низолашаётган томонлар муроса-мадорага келиш вариантини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идирадилар, келишиш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садида ўз даъволарининг бир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исмидан воз к</w:t>
      </w:r>
      <w:r w:rsidRPr="00F16F41">
        <w:rPr>
          <w:rFonts w:ascii="Bodo_uzb" w:hAnsi="Bodo_uzb"/>
          <w:sz w:val="28"/>
        </w:rPr>
        <w:t>е</w:t>
      </w:r>
      <w:r w:rsidRPr="00F16F41">
        <w:rPr>
          <w:rFonts w:ascii="Bodo_uzb" w:hAnsi="Bodo_uzb"/>
          <w:sz w:val="28"/>
        </w:rPr>
        <w:t>чадилар (даъволардан тўла-тўкис воз кечиб бўлмайди).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4.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ар иккала томон ўз даъволарини амалга ошириши мумкин; агар янги ресурслар топилса, агар низо муаммоси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андайдир учинчи томон б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лан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бўлса, яъни ана шу учинчи томон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исобига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 этилса, шундай бўлади.</w:t>
      </w:r>
    </w:p>
    <w:p w:rsidR="002D226E" w:rsidRPr="00F16F41" w:rsidRDefault="002D226E" w:rsidP="002D226E">
      <w:pPr>
        <w:spacing w:line="28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Низони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илишнинг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уйидаги турлари бор: </w:t>
      </w:r>
      <w:r w:rsidRPr="00F16F41">
        <w:rPr>
          <w:rFonts w:ascii="Bodo_uzb" w:hAnsi="Bodo_uzb"/>
          <w:b/>
          <w:i/>
          <w:sz w:val="28"/>
        </w:rPr>
        <w:t>ало</w:t>
      </w:r>
      <w:r>
        <w:rPr>
          <w:rFonts w:ascii="Bodo_uzb" w:hAnsi="Bodo_uzb"/>
          <w:b/>
          <w:i/>
          <w:sz w:val="28"/>
        </w:rPr>
        <w:t>ҳ</w:t>
      </w:r>
      <w:r w:rsidRPr="00F16F41">
        <w:rPr>
          <w:rFonts w:ascii="Bodo_uzb" w:hAnsi="Bodo_uzb"/>
          <w:b/>
          <w:i/>
          <w:sz w:val="28"/>
        </w:rPr>
        <w:t>ида тур,</w:t>
      </w:r>
      <w:r w:rsidRPr="00F16F41">
        <w:rPr>
          <w:rFonts w:ascii="Bodo_uzb" w:hAnsi="Bodo_uzb"/>
          <w:sz w:val="28"/>
        </w:rPr>
        <w:t xml:space="preserve"> бунда ижтимоий-ме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муносабатлари жараёнида низолашувчи томонлар муаммони муста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 равишда, ўз вазифалари ва функциялари доирасида </w:t>
      </w:r>
      <w:r w:rsidRPr="00F16F41">
        <w:rPr>
          <w:rFonts w:ascii="Bodo_uzb" w:hAnsi="Bodo_uzb"/>
          <w:sz w:val="28"/>
        </w:rPr>
        <w:lastRenderedPageBreak/>
        <w:t>ба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 xml:space="preserve">тараф этишга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одир бўлади. </w:t>
      </w:r>
      <w:r w:rsidRPr="00F16F41">
        <w:rPr>
          <w:rFonts w:ascii="Bodo_uzb" w:hAnsi="Bodo_uzb"/>
          <w:b/>
          <w:i/>
          <w:sz w:val="28"/>
        </w:rPr>
        <w:t>Умумташкилий тур,</w:t>
      </w:r>
      <w:r w:rsidRPr="00F16F41">
        <w:rPr>
          <w:rFonts w:ascii="Bodo_uzb" w:hAnsi="Bodo_uzb"/>
          <w:sz w:val="28"/>
        </w:rPr>
        <w:t xml:space="preserve"> бунда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низоси ташкилий ўзгаришлар натижасида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 этилади; </w:t>
      </w:r>
      <w:r w:rsidRPr="00F16F41">
        <w:rPr>
          <w:rFonts w:ascii="Bodo_uzb" w:hAnsi="Bodo_uzb"/>
          <w:b/>
          <w:i/>
          <w:sz w:val="28"/>
        </w:rPr>
        <w:t>муста</w:t>
      </w:r>
      <w:r>
        <w:rPr>
          <w:rFonts w:ascii="Bodo_uzb" w:hAnsi="Bodo_uzb"/>
          <w:b/>
          <w:i/>
          <w:sz w:val="28"/>
        </w:rPr>
        <w:t>қ</w:t>
      </w:r>
      <w:r w:rsidRPr="00F16F41">
        <w:rPr>
          <w:rFonts w:ascii="Bodo_uzb" w:hAnsi="Bodo_uzb"/>
          <w:b/>
          <w:i/>
          <w:sz w:val="28"/>
        </w:rPr>
        <w:t>ил тур,</w:t>
      </w:r>
      <w:r w:rsidRPr="00F16F41">
        <w:rPr>
          <w:rFonts w:ascii="Bodo_uzb" w:hAnsi="Bodo_uzb"/>
          <w:sz w:val="28"/>
        </w:rPr>
        <w:t xml:space="preserve"> бунда низолашувчи томонлар ўз имкониятлари, истак ва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обилиятига таяниб, му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ммони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 этади; </w:t>
      </w:r>
      <w:r w:rsidRPr="00F16F41">
        <w:rPr>
          <w:rFonts w:ascii="Bodo_uzb" w:hAnsi="Bodo_uzb"/>
          <w:b/>
          <w:i/>
          <w:sz w:val="28"/>
        </w:rPr>
        <w:t>оммавий тур,</w:t>
      </w:r>
      <w:r w:rsidRPr="00F16F41">
        <w:rPr>
          <w:rFonts w:ascii="Bodo_uzb" w:hAnsi="Bodo_uzb"/>
          <w:sz w:val="28"/>
        </w:rPr>
        <w:t xml:space="preserve"> бунда муаммони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 этишда ён-атрофдагилар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атнашади, улар хайрихо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билдирадилар, масла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ат берадилар, маъ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уллайдилар ёки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оралайдилар; </w:t>
      </w:r>
      <w:r w:rsidRPr="00F16F41">
        <w:rPr>
          <w:rFonts w:ascii="Bodo_uzb" w:hAnsi="Bodo_uzb"/>
          <w:b/>
          <w:i/>
          <w:sz w:val="28"/>
        </w:rPr>
        <w:t>маъмурий тур,</w:t>
      </w:r>
      <w:r w:rsidRPr="00F16F41">
        <w:rPr>
          <w:rFonts w:ascii="Bodo_uzb" w:hAnsi="Bodo_uzb"/>
          <w:sz w:val="28"/>
        </w:rPr>
        <w:t xml:space="preserve"> бунда муамм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ни тартибга солиш фа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ат маъмурият аралашуви ва тегишли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арорлар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абул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илиниши билан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 этилади.</w:t>
      </w:r>
    </w:p>
    <w:p w:rsidR="002D226E" w:rsidRPr="00F16F41" w:rsidRDefault="002D226E" w:rsidP="002D226E">
      <w:pPr>
        <w:spacing w:line="28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низоларини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 этишнинг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уйидаги </w:t>
      </w:r>
      <w:r w:rsidRPr="00F16F41">
        <w:rPr>
          <w:rFonts w:ascii="Bodo_uzb" w:hAnsi="Bodo_uzb"/>
          <w:b/>
          <w:i/>
          <w:sz w:val="28"/>
        </w:rPr>
        <w:t xml:space="preserve">шакллари </w:t>
      </w:r>
      <w:r w:rsidRPr="00F16F41">
        <w:rPr>
          <w:rFonts w:ascii="Bodo_uzb" w:hAnsi="Bodo_uzb"/>
          <w:sz w:val="28"/>
        </w:rPr>
        <w:t>мавжуд:</w:t>
      </w:r>
    </w:p>
    <w:p w:rsidR="002D226E" w:rsidRPr="00F16F41" w:rsidRDefault="002D226E" w:rsidP="002D226E">
      <w:pPr>
        <w:spacing w:line="28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1.</w:t>
      </w:r>
      <w:r w:rsidRPr="00F16F41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b/>
          <w:i/>
          <w:sz w:val="28"/>
        </w:rPr>
        <w:t>қ</w:t>
      </w:r>
      <w:r w:rsidRPr="00F16F41">
        <w:rPr>
          <w:rFonts w:ascii="Bodo_uzb" w:hAnsi="Bodo_uzb"/>
          <w:b/>
          <w:i/>
          <w:sz w:val="28"/>
        </w:rPr>
        <w:t>айта ташкил этиш</w:t>
      </w:r>
      <w:r w:rsidRPr="00F16F41">
        <w:rPr>
          <w:rFonts w:ascii="Bodo_uzb" w:hAnsi="Bodo_uzb"/>
          <w:sz w:val="28"/>
        </w:rPr>
        <w:t xml:space="preserve"> - келишмовчиликни келтириб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арган ташкилий-ме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тартибини ўзгартириш, низолашувчи томонларга нисб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тан к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>рашиб кўндиришга уриниб ўтирмаслик.</w:t>
      </w:r>
    </w:p>
    <w:p w:rsidR="002D226E" w:rsidRPr="00F16F41" w:rsidRDefault="002D226E" w:rsidP="002D226E">
      <w:pPr>
        <w:spacing w:line="28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2. Ахборот шакли, яъни низолашувчи томонлар онгидаги</w:t>
      </w:r>
      <w:r w:rsidRPr="00F16F41">
        <w:rPr>
          <w:rFonts w:ascii="Bodo_uzb" w:hAnsi="Bodo_uzb"/>
          <w:sz w:val="28"/>
        </w:rPr>
        <w:t xml:space="preserve"> вазият тарзини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айта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уришга, келишмовчиликка нисбатан тў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ри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арашга эр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шишга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аратилган ижтимоий-психологик тартибга солиш, мазкур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 xml:space="preserve">латда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амжи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>ликка эришишнинг фойдасини тар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иб этиш.</w:t>
      </w:r>
    </w:p>
    <w:p w:rsidR="002D226E" w:rsidRPr="00F16F41" w:rsidRDefault="002D226E" w:rsidP="002D226E">
      <w:pPr>
        <w:spacing w:line="28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3. Ўзгартириш шакли,</w:t>
      </w:r>
      <w:r w:rsidRPr="00F16F41">
        <w:rPr>
          <w:rFonts w:ascii="Bodo_uzb" w:hAnsi="Bodo_uzb"/>
          <w:sz w:val="28"/>
        </w:rPr>
        <w:t xml:space="preserve"> яъни низони фойдасиз душманлик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олат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дан музокара олиб бориш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олатига кўчириш.</w:t>
      </w:r>
    </w:p>
    <w:p w:rsidR="002D226E" w:rsidRPr="00F16F41" w:rsidRDefault="002D226E" w:rsidP="002D226E">
      <w:pPr>
        <w:spacing w:line="28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4. Чал</w:t>
      </w:r>
      <w:r>
        <w:rPr>
          <w:rFonts w:ascii="Bodo_uzb" w:hAnsi="Bodo_uzb"/>
          <w:b/>
          <w:i/>
          <w:sz w:val="28"/>
        </w:rPr>
        <w:t>ғ</w:t>
      </w:r>
      <w:r w:rsidRPr="00F16F41">
        <w:rPr>
          <w:rFonts w:ascii="Bodo_uzb" w:hAnsi="Bodo_uzb"/>
          <w:b/>
          <w:i/>
          <w:sz w:val="28"/>
        </w:rPr>
        <w:t>итиш</w:t>
      </w:r>
      <w:r w:rsidRPr="00F16F41">
        <w:rPr>
          <w:rFonts w:ascii="Bodo_uzb" w:hAnsi="Bodo_uzb"/>
          <w:sz w:val="28"/>
        </w:rPr>
        <w:t xml:space="preserve"> - низолашувчи томонлар ди</w:t>
      </w:r>
      <w:r>
        <w:rPr>
          <w:rFonts w:ascii="Bodo_uzb" w:hAnsi="Bodo_uzb"/>
          <w:sz w:val="28"/>
        </w:rPr>
        <w:t>ққ</w:t>
      </w:r>
      <w:r w:rsidRPr="00F16F41">
        <w:rPr>
          <w:rFonts w:ascii="Bodo_uzb" w:hAnsi="Bodo_uzb"/>
          <w:sz w:val="28"/>
        </w:rPr>
        <w:t>ат-эътиборини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 муаммоларга буриш ёки улар муносабатларини ижобий томонга кўчириш.</w:t>
      </w:r>
    </w:p>
    <w:p w:rsidR="002D226E" w:rsidRPr="00F16F41" w:rsidRDefault="002D226E" w:rsidP="002D226E">
      <w:pPr>
        <w:spacing w:line="28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5. Узо</w:t>
      </w:r>
      <w:r>
        <w:rPr>
          <w:rFonts w:ascii="Bodo_uzb" w:hAnsi="Bodo_uzb"/>
          <w:b/>
          <w:i/>
          <w:sz w:val="28"/>
        </w:rPr>
        <w:t>қ</w:t>
      </w:r>
      <w:r w:rsidRPr="00F16F41">
        <w:rPr>
          <w:rFonts w:ascii="Bodo_uzb" w:hAnsi="Bodo_uzb"/>
          <w:b/>
          <w:i/>
          <w:sz w:val="28"/>
        </w:rPr>
        <w:t>лаштириш</w:t>
      </w:r>
      <w:r w:rsidRPr="00F16F41">
        <w:rPr>
          <w:rFonts w:ascii="Bodo_uzb" w:hAnsi="Bodo_uzb"/>
          <w:sz w:val="28"/>
        </w:rPr>
        <w:t xml:space="preserve"> - низолашувчи томонларни умумий ташкилий-ме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муносабатларидан холи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илиш, масалан,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 иш ўрнига,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 бўлинмаларга ўтказиш, кадрларни алмаштириш.</w:t>
      </w:r>
    </w:p>
    <w:p w:rsidR="002D226E" w:rsidRPr="00F16F41" w:rsidRDefault="002D226E" w:rsidP="002D226E">
      <w:pPr>
        <w:spacing w:line="28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6. Эътибор бермаслик</w:t>
      </w:r>
      <w:r w:rsidRPr="00F16F41">
        <w:rPr>
          <w:rFonts w:ascii="Bodo_uzb" w:hAnsi="Bodo_uzb"/>
          <w:sz w:val="28"/>
        </w:rPr>
        <w:t xml:space="preserve"> - келишмовчилик ўз-ўзидан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 бўлиши учун ёки низога эътибор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аратилиши унинг ке</w:t>
      </w:r>
      <w:r w:rsidRPr="00F16F41">
        <w:rPr>
          <w:rFonts w:ascii="Bodo_uzb" w:hAnsi="Bodo_uzb"/>
          <w:sz w:val="28"/>
        </w:rPr>
        <w:t>с</w:t>
      </w:r>
      <w:r w:rsidRPr="00F16F41">
        <w:rPr>
          <w:rFonts w:ascii="Bodo_uzb" w:hAnsi="Bodo_uzb"/>
          <w:sz w:val="28"/>
        </w:rPr>
        <w:t xml:space="preserve">кинлашувига таъсир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илмаслиги учун унга беписандлик билан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араш.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 xml:space="preserve">7. Босиб </w:t>
      </w:r>
      <w:r>
        <w:rPr>
          <w:rFonts w:ascii="Bodo_uzb" w:hAnsi="Bodo_uzb"/>
          <w:b/>
          <w:i/>
          <w:sz w:val="28"/>
        </w:rPr>
        <w:t>қ</w:t>
      </w:r>
      <w:r w:rsidRPr="00F16F41">
        <w:rPr>
          <w:rFonts w:ascii="Bodo_uzb" w:hAnsi="Bodo_uzb"/>
          <w:b/>
          <w:i/>
          <w:sz w:val="28"/>
        </w:rPr>
        <w:t>ўйиш</w:t>
      </w:r>
      <w:r w:rsidRPr="00F16F41">
        <w:rPr>
          <w:rFonts w:ascii="Bodo_uzb" w:hAnsi="Bodo_uzb"/>
          <w:sz w:val="28"/>
        </w:rPr>
        <w:t xml:space="preserve"> - бу шундай вазиятки, унда келишмовчилик сабабл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ри бартараф этилмайди, лекин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андай низоли муомала битта ёки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 иккала томон учун маъмурий дў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-пўписа билан 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ланади.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8. Комформ афзаллик</w:t>
      </w:r>
      <w:r w:rsidRPr="00F16F41">
        <w:rPr>
          <w:rFonts w:ascii="Bodo_uzb" w:hAnsi="Bodo_uzb"/>
          <w:sz w:val="28"/>
        </w:rPr>
        <w:t xml:space="preserve"> - муаммоли кўпчилик фойдасига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 этиш, ижтимоий жи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атдан анча кучли бўлган томон манфаатларини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ондириш.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низосининг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 этилувчанлиги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 этилиши кўп жи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>дан шахслар ва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ларнинг муайян шароитларидаги муомала хусусия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 xml:space="preserve">лари билан белгиланади. Низолардаги айрим салбий муомала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олларига мур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 xml:space="preserve">жаат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иламиз: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i/>
          <w:sz w:val="28"/>
        </w:rPr>
        <w:t>низонинг кескин тус олиши</w:t>
      </w:r>
      <w:r w:rsidRPr="00F16F41">
        <w:rPr>
          <w:rFonts w:ascii="Bodo_uzb" w:hAnsi="Bodo_uzb"/>
          <w:sz w:val="28"/>
        </w:rPr>
        <w:t xml:space="preserve"> - келишмовчи томонларнинг ўз даъвол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ри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амиятини, уларни амалга оширмаслик 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ибатларини бўрттириб кўрсатишлари;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i/>
          <w:sz w:val="28"/>
        </w:rPr>
        <w:lastRenderedPageBreak/>
        <w:t xml:space="preserve">низони </w:t>
      </w:r>
      <w:r>
        <w:rPr>
          <w:rFonts w:ascii="Bodo_uzb" w:hAnsi="Bodo_uzb"/>
          <w:i/>
          <w:sz w:val="28"/>
        </w:rPr>
        <w:t>қ</w:t>
      </w:r>
      <w:r w:rsidRPr="00F16F41">
        <w:rPr>
          <w:rFonts w:ascii="Bodo_uzb" w:hAnsi="Bodo_uzb"/>
          <w:i/>
          <w:sz w:val="28"/>
        </w:rPr>
        <w:t>уру</w:t>
      </w:r>
      <w:r>
        <w:rPr>
          <w:rFonts w:ascii="Bodo_uzb" w:hAnsi="Bodo_uzb"/>
          <w:i/>
          <w:sz w:val="28"/>
        </w:rPr>
        <w:t>қ</w:t>
      </w:r>
      <w:r w:rsidRPr="00F16F41">
        <w:rPr>
          <w:rFonts w:ascii="Bodo_uzb" w:hAnsi="Bodo_uzb"/>
          <w:i/>
          <w:sz w:val="28"/>
        </w:rPr>
        <w:t xml:space="preserve"> ма</w:t>
      </w:r>
      <w:r>
        <w:rPr>
          <w:rFonts w:ascii="Bodo_uzb" w:hAnsi="Bodo_uzb"/>
          <w:i/>
          <w:sz w:val="28"/>
        </w:rPr>
        <w:t>қ</w:t>
      </w:r>
      <w:r w:rsidRPr="00F16F41">
        <w:rPr>
          <w:rFonts w:ascii="Bodo_uzb" w:hAnsi="Bodo_uzb"/>
          <w:i/>
          <w:sz w:val="28"/>
        </w:rPr>
        <w:t>сад деб ба</w:t>
      </w:r>
      <w:r>
        <w:rPr>
          <w:rFonts w:ascii="Bodo_uzb" w:hAnsi="Bodo_uzb"/>
          <w:i/>
          <w:sz w:val="28"/>
        </w:rPr>
        <w:t>ҳ</w:t>
      </w:r>
      <w:r w:rsidRPr="00F16F41">
        <w:rPr>
          <w:rFonts w:ascii="Bodo_uzb" w:hAnsi="Bodo_uzb"/>
          <w:i/>
          <w:sz w:val="28"/>
        </w:rPr>
        <w:t>олаш</w:t>
      </w:r>
      <w:r w:rsidRPr="00F16F41">
        <w:rPr>
          <w:rFonts w:ascii="Bodo_uzb" w:hAnsi="Bodo_uzb"/>
          <w:sz w:val="28"/>
        </w:rPr>
        <w:t xml:space="preserve"> - келишмовчиликни ўйинга айла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 xml:space="preserve">тириш, ўз фикрини принцип даражасига кўтариш, муроса-мадорани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адр-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имматини ерга уриш деб билиш;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i/>
          <w:sz w:val="28"/>
        </w:rPr>
        <w:t>низодан фойдаланиш</w:t>
      </w:r>
      <w:r w:rsidRPr="00F16F41">
        <w:rPr>
          <w:rFonts w:ascii="Bodo_uzb" w:hAnsi="Bodo_uzb"/>
          <w:sz w:val="28"/>
        </w:rPr>
        <w:t xml:space="preserve">, яъни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андайдир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садга эришиш шарти сифатида ундан манфаатдорлик; кўпинча субъектларга хос бўлган душма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>лик да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да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аси, ундан ўз-ўзини намоён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илиш,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андайдир йўл тутиш усули сифатида фо</w:t>
      </w:r>
      <w:r w:rsidRPr="00F16F41">
        <w:rPr>
          <w:rFonts w:ascii="Bodo_uzb" w:hAnsi="Bodo_uzb"/>
          <w:sz w:val="28"/>
        </w:rPr>
        <w:t>й</w:t>
      </w:r>
      <w:r w:rsidRPr="00F16F41">
        <w:rPr>
          <w:rFonts w:ascii="Bodo_uzb" w:hAnsi="Bodo_uzb"/>
          <w:sz w:val="28"/>
        </w:rPr>
        <w:t>даланиш;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i/>
          <w:sz w:val="28"/>
        </w:rPr>
        <w:t>низоларга шахсий тус бериш</w:t>
      </w:r>
      <w:r w:rsidRPr="00F16F41">
        <w:rPr>
          <w:rFonts w:ascii="Bodo_uzb" w:hAnsi="Bodo_uzb"/>
          <w:sz w:val="28"/>
        </w:rPr>
        <w:t xml:space="preserve"> - объектив муаммога шахсий хусусият ва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амият бериш.</w:t>
      </w:r>
    </w:p>
    <w:p w:rsidR="002D226E" w:rsidRPr="00F16F41" w:rsidRDefault="002D226E" w:rsidP="002D226E">
      <w:pPr>
        <w:pStyle w:val="25"/>
        <w:spacing w:line="310" w:lineRule="atLeast"/>
        <w:ind w:firstLine="680"/>
        <w:jc w:val="both"/>
        <w:rPr>
          <w:rFonts w:ascii="Bodo_uzb" w:hAnsi="Bodo_uzb"/>
          <w:b w:val="0"/>
        </w:rPr>
      </w:pPr>
      <w:r w:rsidRPr="00F16F41">
        <w:rPr>
          <w:rFonts w:ascii="Bodo_uzb" w:hAnsi="Bodo_uzb"/>
          <w:b w:val="0"/>
        </w:rPr>
        <w:t>Ме</w:t>
      </w:r>
      <w:r>
        <w:rPr>
          <w:rFonts w:ascii="Bodo_uzb" w:hAnsi="Bodo_uzb"/>
          <w:b w:val="0"/>
        </w:rPr>
        <w:t>ҳ</w:t>
      </w:r>
      <w:r w:rsidRPr="00F16F41">
        <w:rPr>
          <w:rFonts w:ascii="Bodo_uzb" w:hAnsi="Bodo_uzb"/>
          <w:b w:val="0"/>
        </w:rPr>
        <w:t>нат со</w:t>
      </w:r>
      <w:r>
        <w:rPr>
          <w:rFonts w:ascii="Bodo_uzb" w:hAnsi="Bodo_uzb"/>
          <w:b w:val="0"/>
        </w:rPr>
        <w:t>ҳ</w:t>
      </w:r>
      <w:r w:rsidRPr="00F16F41">
        <w:rPr>
          <w:rFonts w:ascii="Bodo_uzb" w:hAnsi="Bodo_uzb"/>
          <w:b w:val="0"/>
        </w:rPr>
        <w:t>асидаги низоларнинг ю</w:t>
      </w:r>
      <w:r>
        <w:rPr>
          <w:rFonts w:ascii="Bodo_uzb" w:hAnsi="Bodo_uzb"/>
          <w:b w:val="0"/>
        </w:rPr>
        <w:t>қ</w:t>
      </w:r>
      <w:r w:rsidRPr="00F16F41">
        <w:rPr>
          <w:rFonts w:ascii="Bodo_uzb" w:hAnsi="Bodo_uzb"/>
          <w:b w:val="0"/>
        </w:rPr>
        <w:t xml:space="preserve">орида баён </w:t>
      </w:r>
      <w:r>
        <w:rPr>
          <w:rFonts w:ascii="Bodo_uzb" w:hAnsi="Bodo_uzb"/>
          <w:b w:val="0"/>
        </w:rPr>
        <w:t>қ</w:t>
      </w:r>
      <w:r w:rsidRPr="00F16F41">
        <w:rPr>
          <w:rFonts w:ascii="Bodo_uzb" w:hAnsi="Bodo_uzb"/>
          <w:b w:val="0"/>
        </w:rPr>
        <w:t>илинган назарияси умумийдир. У уч йўналишда муайян тарзда ишлаб чи</w:t>
      </w:r>
      <w:r>
        <w:rPr>
          <w:rFonts w:ascii="Bodo_uzb" w:hAnsi="Bodo_uzb"/>
          <w:b w:val="0"/>
        </w:rPr>
        <w:t>қ</w:t>
      </w:r>
      <w:r w:rsidRPr="00F16F41">
        <w:rPr>
          <w:rFonts w:ascii="Bodo_uzb" w:hAnsi="Bodo_uzb"/>
          <w:b w:val="0"/>
        </w:rPr>
        <w:t>илиши мумкин: ходимлар билан гуру</w:t>
      </w:r>
      <w:r>
        <w:rPr>
          <w:rFonts w:ascii="Bodo_uzb" w:hAnsi="Bodo_uzb"/>
          <w:b w:val="0"/>
        </w:rPr>
        <w:t>ҳ</w:t>
      </w:r>
      <w:r w:rsidRPr="00F16F41">
        <w:rPr>
          <w:rFonts w:ascii="Bodo_uzb" w:hAnsi="Bodo_uzb"/>
          <w:b w:val="0"/>
        </w:rPr>
        <w:t>лари ўртасидаги келишмовчиликлар; ходимлар б</w:t>
      </w:r>
      <w:r w:rsidRPr="00F16F41">
        <w:rPr>
          <w:rFonts w:ascii="Bodo_uzb" w:hAnsi="Bodo_uzb"/>
          <w:b w:val="0"/>
        </w:rPr>
        <w:t>и</w:t>
      </w:r>
      <w:r w:rsidRPr="00F16F41">
        <w:rPr>
          <w:rFonts w:ascii="Bodo_uzb" w:hAnsi="Bodo_uzb"/>
          <w:b w:val="0"/>
        </w:rPr>
        <w:t>лан маъмурият ўртасидаги келишмовчиликлар; умуман ташкилот билан таш</w:t>
      </w:r>
      <w:r>
        <w:rPr>
          <w:rFonts w:ascii="Bodo_uzb" w:hAnsi="Bodo_uzb"/>
          <w:b w:val="0"/>
        </w:rPr>
        <w:t>қ</w:t>
      </w:r>
      <w:r w:rsidRPr="00F16F41">
        <w:rPr>
          <w:rFonts w:ascii="Bodo_uzb" w:hAnsi="Bodo_uzb"/>
          <w:b w:val="0"/>
        </w:rPr>
        <w:t>и ижтимоий-и</w:t>
      </w:r>
      <w:r>
        <w:rPr>
          <w:rFonts w:ascii="Bodo_uzb" w:hAnsi="Bodo_uzb"/>
          <w:b w:val="0"/>
        </w:rPr>
        <w:t>қ</w:t>
      </w:r>
      <w:r w:rsidRPr="00F16F41">
        <w:rPr>
          <w:rFonts w:ascii="Bodo_uzb" w:hAnsi="Bodo_uzb"/>
          <w:b w:val="0"/>
        </w:rPr>
        <w:t>тисодий му</w:t>
      </w:r>
      <w:r>
        <w:rPr>
          <w:rFonts w:ascii="Bodo_uzb" w:hAnsi="Bodo_uzb"/>
          <w:b w:val="0"/>
        </w:rPr>
        <w:t>ҳ</w:t>
      </w:r>
      <w:r w:rsidRPr="00F16F41">
        <w:rPr>
          <w:rFonts w:ascii="Bodo_uzb" w:hAnsi="Bodo_uzb"/>
          <w:b w:val="0"/>
        </w:rPr>
        <w:t>ит ўртасидаги келишмовч</w:t>
      </w:r>
      <w:r w:rsidRPr="00F16F41">
        <w:rPr>
          <w:rFonts w:ascii="Bodo_uzb" w:hAnsi="Bodo_uzb"/>
          <w:b w:val="0"/>
        </w:rPr>
        <w:t>и</w:t>
      </w:r>
      <w:r w:rsidRPr="00F16F41">
        <w:rPr>
          <w:rFonts w:ascii="Bodo_uzb" w:hAnsi="Bodo_uzb"/>
          <w:b w:val="0"/>
        </w:rPr>
        <w:t>ликлар.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b/>
          <w:sz w:val="28"/>
          <w:lang w:val="uz-Cyrl-UZ"/>
        </w:rPr>
      </w:pPr>
    </w:p>
    <w:p w:rsidR="002D226E" w:rsidRPr="00D026F4" w:rsidRDefault="002D226E" w:rsidP="002D226E">
      <w:pPr>
        <w:pStyle w:val="34"/>
        <w:keepNext w:val="0"/>
        <w:spacing w:line="310" w:lineRule="atLeast"/>
        <w:rPr>
          <w:rFonts w:ascii="Bodo_uzb" w:hAnsi="Bodo_uzb"/>
          <w:lang w:val="uz-Cyrl-UZ"/>
        </w:rPr>
      </w:pPr>
      <w:r>
        <w:rPr>
          <w:rFonts w:ascii="Bodo_uzb" w:hAnsi="Bodo_uzb"/>
          <w:lang w:val="uz-Cyrl-UZ"/>
        </w:rPr>
        <w:t>қ</w:t>
      </w:r>
      <w:r w:rsidRPr="00F16F41">
        <w:rPr>
          <w:rFonts w:ascii="Bodo_uzb" w:hAnsi="Bodo_uzb"/>
          <w:lang w:val="uz-Cyrl-UZ"/>
        </w:rPr>
        <w:t>ис</w:t>
      </w:r>
      <w:r>
        <w:rPr>
          <w:rFonts w:ascii="Bodo_uzb" w:hAnsi="Bodo_uzb"/>
          <w:lang w:val="uz-Cyrl-UZ"/>
        </w:rPr>
        <w:t>қ</w:t>
      </w:r>
      <w:r w:rsidRPr="00F16F41">
        <w:rPr>
          <w:rFonts w:ascii="Bodo_uzb" w:hAnsi="Bodo_uzb"/>
          <w:lang w:val="uz-Cyrl-UZ"/>
        </w:rPr>
        <w:t>ача хулосалар</w:t>
      </w:r>
    </w:p>
    <w:p w:rsidR="002D226E" w:rsidRPr="00F16F41" w:rsidRDefault="002D226E" w:rsidP="002D226E">
      <w:pPr>
        <w:pStyle w:val="25"/>
        <w:spacing w:line="310" w:lineRule="atLeast"/>
        <w:ind w:firstLine="680"/>
        <w:jc w:val="both"/>
        <w:rPr>
          <w:rFonts w:ascii="Bodo_uzb" w:hAnsi="Bodo_uzb"/>
          <w:lang w:val="uz-Cyrl-UZ"/>
        </w:rPr>
      </w:pPr>
      <w:r w:rsidRPr="00F16F41">
        <w:rPr>
          <w:rFonts w:ascii="Bodo_uzb" w:hAnsi="Bodo_uzb"/>
          <w:b w:val="0"/>
          <w:lang w:val="uz-Cyrl-UZ"/>
        </w:rPr>
        <w:t>Ме</w:t>
      </w:r>
      <w:r>
        <w:rPr>
          <w:rFonts w:ascii="Bodo_uzb" w:hAnsi="Bodo_uzb"/>
          <w:b w:val="0"/>
          <w:lang w:val="uz-Cyrl-UZ"/>
        </w:rPr>
        <w:t>ҳ</w:t>
      </w:r>
      <w:r w:rsidRPr="00F16F41">
        <w:rPr>
          <w:rFonts w:ascii="Bodo_uzb" w:hAnsi="Bodo_uzb"/>
          <w:b w:val="0"/>
          <w:lang w:val="uz-Cyrl-UZ"/>
        </w:rPr>
        <w:t>нат со</w:t>
      </w:r>
      <w:r>
        <w:rPr>
          <w:rFonts w:ascii="Bodo_uzb" w:hAnsi="Bodo_uzb"/>
          <w:b w:val="0"/>
          <w:lang w:val="uz-Cyrl-UZ"/>
        </w:rPr>
        <w:t>ҳ</w:t>
      </w:r>
      <w:r w:rsidRPr="00F16F41">
        <w:rPr>
          <w:rFonts w:ascii="Bodo_uzb" w:hAnsi="Bodo_uzb"/>
          <w:b w:val="0"/>
          <w:lang w:val="uz-Cyrl-UZ"/>
        </w:rPr>
        <w:t>асидаги низолар муаммоларини тад</w:t>
      </w:r>
      <w:r>
        <w:rPr>
          <w:rFonts w:ascii="Bodo_uzb" w:hAnsi="Bodo_uzb"/>
          <w:b w:val="0"/>
          <w:lang w:val="uz-Cyrl-UZ"/>
        </w:rPr>
        <w:t>қ</w:t>
      </w:r>
      <w:r w:rsidRPr="00F16F41">
        <w:rPr>
          <w:rFonts w:ascii="Bodo_uzb" w:hAnsi="Bodo_uzb"/>
          <w:b w:val="0"/>
          <w:lang w:val="uz-Cyrl-UZ"/>
        </w:rPr>
        <w:t>и</w:t>
      </w:r>
      <w:r>
        <w:rPr>
          <w:rFonts w:ascii="Bodo_uzb" w:hAnsi="Bodo_uzb"/>
          <w:b w:val="0"/>
          <w:lang w:val="uz-Cyrl-UZ"/>
        </w:rPr>
        <w:t>қ</w:t>
      </w:r>
      <w:r w:rsidRPr="00F16F41">
        <w:rPr>
          <w:rFonts w:ascii="Bodo_uzb" w:hAnsi="Bodo_uzb"/>
          <w:b w:val="0"/>
          <w:lang w:val="uz-Cyrl-UZ"/>
        </w:rPr>
        <w:t xml:space="preserve"> этиш шуни кўрсатдики, улар ташкилий-ме</w:t>
      </w:r>
      <w:r>
        <w:rPr>
          <w:rFonts w:ascii="Bodo_uzb" w:hAnsi="Bodo_uzb"/>
          <w:b w:val="0"/>
          <w:lang w:val="uz-Cyrl-UZ"/>
        </w:rPr>
        <w:t>ҳ</w:t>
      </w:r>
      <w:r w:rsidRPr="00F16F41">
        <w:rPr>
          <w:rFonts w:ascii="Bodo_uzb" w:hAnsi="Bodo_uzb"/>
          <w:b w:val="0"/>
          <w:lang w:val="uz-Cyrl-UZ"/>
        </w:rPr>
        <w:t>нат муносабатларининг зиддиятлари, шахслар ва ходимлар гуру</w:t>
      </w:r>
      <w:r>
        <w:rPr>
          <w:rFonts w:ascii="Bodo_uzb" w:hAnsi="Bodo_uzb"/>
          <w:b w:val="0"/>
          <w:lang w:val="uz-Cyrl-UZ"/>
        </w:rPr>
        <w:t>ҳ</w:t>
      </w:r>
      <w:r w:rsidRPr="00F16F41">
        <w:rPr>
          <w:rFonts w:ascii="Bodo_uzb" w:hAnsi="Bodo_uzb"/>
          <w:b w:val="0"/>
          <w:lang w:val="uz-Cyrl-UZ"/>
        </w:rPr>
        <w:t>лари ўртасидаги ижтимоий тў</w:t>
      </w:r>
      <w:r>
        <w:rPr>
          <w:rFonts w:ascii="Bodo_uzb" w:hAnsi="Bodo_uzb"/>
          <w:b w:val="0"/>
          <w:lang w:val="uz-Cyrl-UZ"/>
        </w:rPr>
        <w:t>қ</w:t>
      </w:r>
      <w:r w:rsidRPr="00F16F41">
        <w:rPr>
          <w:rFonts w:ascii="Bodo_uzb" w:hAnsi="Bodo_uzb"/>
          <w:b w:val="0"/>
          <w:lang w:val="uz-Cyrl-UZ"/>
        </w:rPr>
        <w:t>нашувлардан иборатдир. Ме</w:t>
      </w:r>
      <w:r>
        <w:rPr>
          <w:rFonts w:ascii="Bodo_uzb" w:hAnsi="Bodo_uzb"/>
          <w:b w:val="0"/>
          <w:lang w:val="uz-Cyrl-UZ"/>
        </w:rPr>
        <w:t>ҳ</w:t>
      </w:r>
      <w:r w:rsidRPr="00F16F41">
        <w:rPr>
          <w:rFonts w:ascii="Bodo_uzb" w:hAnsi="Bodo_uzb"/>
          <w:b w:val="0"/>
          <w:lang w:val="uz-Cyrl-UZ"/>
        </w:rPr>
        <w:t>нат низолари салбий о</w:t>
      </w:r>
      <w:r>
        <w:rPr>
          <w:rFonts w:ascii="Bodo_uzb" w:hAnsi="Bodo_uzb"/>
          <w:b w:val="0"/>
          <w:lang w:val="uz-Cyrl-UZ"/>
        </w:rPr>
        <w:t>қ</w:t>
      </w:r>
      <w:r w:rsidRPr="00F16F41">
        <w:rPr>
          <w:rFonts w:ascii="Bodo_uzb" w:hAnsi="Bodo_uzb"/>
          <w:b w:val="0"/>
          <w:lang w:val="uz-Cyrl-UZ"/>
        </w:rPr>
        <w:t xml:space="preserve">ибатлар билан бир </w:t>
      </w:r>
      <w:r>
        <w:rPr>
          <w:rFonts w:ascii="Bodo_uzb" w:hAnsi="Bodo_uzb"/>
          <w:b w:val="0"/>
          <w:lang w:val="uz-Cyrl-UZ"/>
        </w:rPr>
        <w:t>қ</w:t>
      </w:r>
      <w:r w:rsidRPr="00F16F41">
        <w:rPr>
          <w:rFonts w:ascii="Bodo_uzb" w:hAnsi="Bodo_uzb"/>
          <w:b w:val="0"/>
          <w:lang w:val="uz-Cyrl-UZ"/>
        </w:rPr>
        <w:t xml:space="preserve">аторда айрим ижобий функцияларни </w:t>
      </w:r>
      <w:r>
        <w:rPr>
          <w:rFonts w:ascii="Bodo_uzb" w:hAnsi="Bodo_uzb"/>
          <w:b w:val="0"/>
          <w:lang w:val="uz-Cyrl-UZ"/>
        </w:rPr>
        <w:t>ҳ</w:t>
      </w:r>
      <w:r w:rsidRPr="00F16F41">
        <w:rPr>
          <w:rFonts w:ascii="Bodo_uzb" w:hAnsi="Bodo_uzb"/>
          <w:b w:val="0"/>
          <w:lang w:val="uz-Cyrl-UZ"/>
        </w:rPr>
        <w:t>ам бажаради: масалан, ахборот низолар ор</w:t>
      </w:r>
      <w:r>
        <w:rPr>
          <w:rFonts w:ascii="Bodo_uzb" w:hAnsi="Bodo_uzb"/>
          <w:b w:val="0"/>
          <w:lang w:val="uz-Cyrl-UZ"/>
        </w:rPr>
        <w:t>қ</w:t>
      </w:r>
      <w:r w:rsidRPr="00F16F41">
        <w:rPr>
          <w:rFonts w:ascii="Bodo_uzb" w:hAnsi="Bodo_uzb"/>
          <w:b w:val="0"/>
          <w:lang w:val="uz-Cyrl-UZ"/>
        </w:rPr>
        <w:t xml:space="preserve">али ошкор бўлади ва </w:t>
      </w:r>
      <w:r>
        <w:rPr>
          <w:rFonts w:ascii="Bodo_uzb" w:hAnsi="Bodo_uzb"/>
          <w:b w:val="0"/>
          <w:lang w:val="uz-Cyrl-UZ"/>
        </w:rPr>
        <w:t>ҳ</w:t>
      </w:r>
      <w:r w:rsidRPr="00F16F41">
        <w:rPr>
          <w:rFonts w:ascii="Bodo_uzb" w:hAnsi="Bodo_uzb"/>
          <w:b w:val="0"/>
          <w:lang w:val="uz-Cyrl-UZ"/>
        </w:rPr>
        <w:t>аммага функционал жи</w:t>
      </w:r>
      <w:r>
        <w:rPr>
          <w:rFonts w:ascii="Bodo_uzb" w:hAnsi="Bodo_uzb"/>
          <w:b w:val="0"/>
          <w:lang w:val="uz-Cyrl-UZ"/>
        </w:rPr>
        <w:t>ҳ</w:t>
      </w:r>
      <w:r w:rsidRPr="00F16F41">
        <w:rPr>
          <w:rFonts w:ascii="Bodo_uzb" w:hAnsi="Bodo_uzb"/>
          <w:b w:val="0"/>
          <w:lang w:val="uz-Cyrl-UZ"/>
        </w:rPr>
        <w:t xml:space="preserve">атдан зарур </w:t>
      </w:r>
      <w:r>
        <w:rPr>
          <w:rFonts w:ascii="Bodo_uzb" w:hAnsi="Bodo_uzb"/>
          <w:b w:val="0"/>
          <w:lang w:val="uz-Cyrl-UZ"/>
        </w:rPr>
        <w:t>ҳ</w:t>
      </w:r>
      <w:r w:rsidRPr="00F16F41">
        <w:rPr>
          <w:rFonts w:ascii="Bodo_uzb" w:hAnsi="Bodo_uzb"/>
          <w:b w:val="0"/>
          <w:lang w:val="uz-Cyrl-UZ"/>
        </w:rPr>
        <w:t xml:space="preserve">исобланади; шахслар низомлар натижасида ижтимоий тажриба ва билимларга эга бўладилар, уларни одатдаги шароитларда </w:t>
      </w:r>
      <w:r>
        <w:rPr>
          <w:rFonts w:ascii="Bodo_uzb" w:hAnsi="Bodo_uzb"/>
          <w:b w:val="0"/>
          <w:lang w:val="uz-Cyrl-UZ"/>
        </w:rPr>
        <w:t>қ</w:t>
      </w:r>
      <w:r w:rsidRPr="00F16F41">
        <w:rPr>
          <w:rFonts w:ascii="Bodo_uzb" w:hAnsi="Bodo_uzb"/>
          <w:b w:val="0"/>
          <w:lang w:val="uz-Cyrl-UZ"/>
        </w:rPr>
        <w:t xml:space="preserve">ўлга киритиш мумкин эмас. Низоларда тўпланган салбий </w:t>
      </w:r>
      <w:r>
        <w:rPr>
          <w:rFonts w:ascii="Bodo_uzb" w:hAnsi="Bodo_uzb"/>
          <w:b w:val="0"/>
          <w:lang w:val="uz-Cyrl-UZ"/>
        </w:rPr>
        <w:t>ҳ</w:t>
      </w:r>
      <w:r w:rsidRPr="00F16F41">
        <w:rPr>
          <w:rFonts w:ascii="Bodo_uzb" w:hAnsi="Bodo_uzb"/>
          <w:b w:val="0"/>
          <w:lang w:val="uz-Cyrl-UZ"/>
        </w:rPr>
        <w:t>оллар ўз ечимини топади, маънавий йўналишлар покланади; низолар ўзгаришларга сабаб бўлади, улар ор</w:t>
      </w:r>
      <w:r>
        <w:rPr>
          <w:rFonts w:ascii="Bodo_uzb" w:hAnsi="Bodo_uzb"/>
          <w:b w:val="0"/>
          <w:lang w:val="uz-Cyrl-UZ"/>
        </w:rPr>
        <w:t>қ</w:t>
      </w:r>
      <w:r w:rsidRPr="00F16F41">
        <w:rPr>
          <w:rFonts w:ascii="Bodo_uzb" w:hAnsi="Bodo_uzb"/>
          <w:b w:val="0"/>
          <w:lang w:val="uz-Cyrl-UZ"/>
        </w:rPr>
        <w:t xml:space="preserve">али </w:t>
      </w:r>
      <w:r>
        <w:rPr>
          <w:rFonts w:ascii="Bodo_uzb" w:hAnsi="Bodo_uzb"/>
          <w:b w:val="0"/>
          <w:lang w:val="uz-Cyrl-UZ"/>
        </w:rPr>
        <w:t>қ</w:t>
      </w:r>
      <w:r w:rsidRPr="00F16F41">
        <w:rPr>
          <w:rFonts w:ascii="Bodo_uzb" w:hAnsi="Bodo_uzb"/>
          <w:b w:val="0"/>
          <w:lang w:val="uz-Cyrl-UZ"/>
        </w:rPr>
        <w:t>андайдир муаммо расман эътироф этилади.</w:t>
      </w:r>
    </w:p>
    <w:p w:rsidR="002D226E" w:rsidRPr="00F16F41" w:rsidRDefault="002D226E" w:rsidP="002D226E">
      <w:pPr>
        <w:spacing w:line="310" w:lineRule="atLeast"/>
        <w:ind w:firstLine="680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Низоларга доир социологик тад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отларга якун ясар эканмиз, уларни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ал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илишнинг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уйидаги шаклларини ажратиб кўрсатиш керак: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айта ташкил этиш, ахборот бериш, ўзгартириш, чал</w:t>
      </w:r>
      <w:r>
        <w:rPr>
          <w:rFonts w:ascii="Bodo_uzb" w:hAnsi="Bodo_uzb"/>
          <w:sz w:val="28"/>
          <w:lang w:val="uz-Cyrl-UZ"/>
        </w:rPr>
        <w:t>ғ</w:t>
      </w:r>
      <w:r w:rsidRPr="00F16F41">
        <w:rPr>
          <w:rFonts w:ascii="Bodo_uzb" w:hAnsi="Bodo_uzb"/>
          <w:sz w:val="28"/>
          <w:lang w:val="uz-Cyrl-UZ"/>
        </w:rPr>
        <w:t>итиш, узо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лаштириш, эътибор бермаслик, босиб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ўйиш, конформ афзаллик.</w:t>
      </w:r>
    </w:p>
    <w:p w:rsidR="002D226E" w:rsidRPr="00D026F4" w:rsidRDefault="002D226E" w:rsidP="002D226E">
      <w:pPr>
        <w:pStyle w:val="7"/>
        <w:spacing w:line="310" w:lineRule="atLeast"/>
        <w:rPr>
          <w:lang w:val="uz-Cyrl-UZ"/>
        </w:rPr>
      </w:pPr>
    </w:p>
    <w:p w:rsidR="002D226E" w:rsidRPr="00D026F4" w:rsidRDefault="002D226E" w:rsidP="002D226E">
      <w:pPr>
        <w:pStyle w:val="7"/>
        <w:spacing w:line="310" w:lineRule="atLeast"/>
        <w:rPr>
          <w:lang w:val="uz-Cyrl-UZ"/>
        </w:rPr>
      </w:pPr>
      <w:r w:rsidRPr="00F16F41">
        <w:rPr>
          <w:lang w:val="uz-Cyrl-UZ"/>
        </w:rPr>
        <w:t>Таянч иборалар</w:t>
      </w:r>
    </w:p>
    <w:p w:rsidR="002D226E" w:rsidRPr="00F16F41" w:rsidRDefault="002D226E" w:rsidP="002D226E">
      <w:pPr>
        <w:spacing w:line="280" w:lineRule="atLeast"/>
        <w:ind w:firstLine="680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Низоларнинг мо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ияти, конфликтология,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 со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асидаги низолар, шахслар ва ходимлар гуру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лари ўртасидаги бевосита ижтимоий тў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нашувлар, зиддиятлар, субъектив инсоний омиллар, э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тиёжлар ва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обилиятлар, шахслар ва гуру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лар, зиддиятга кириш, низолар чи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аришга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обилиятнинг ўзига хос таркибий томонлари: шахсий сифатлар, пул, ало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алар, обрў-эътибор, тарафдорларга эга бўлиш, очи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 ва ёпи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 турдаги низолар, низоли вазият, реал низоли муаммо, низога бевосита ёки бавосита </w:t>
      </w:r>
      <w:r w:rsidRPr="00F16F41">
        <w:rPr>
          <w:rFonts w:ascii="Bodo_uzb" w:hAnsi="Bodo_uzb"/>
          <w:sz w:val="28"/>
          <w:lang w:val="uz-Cyrl-UZ"/>
        </w:rPr>
        <w:lastRenderedPageBreak/>
        <w:t>муносабатда бўлувчи шахслар ва гуру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лар унинг субъектлари: бирламчи агентлар,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ўшилувчи иштирокчилар, му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ит, жанжал, ваколатли, тажрибали, талабчан фаоллар ва тазйи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 ўтказувчи гуру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лар,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 низоларининг салбий о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ибатлари,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 со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асидаги низоларнинг ижобий функциялари: ахборот функцияси, ижтимоийлашиш функцияси, ахло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ий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олатнинг нормаллашуви, инновацион функция, та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симлаш муносабатлари муаммолари, функционал ўзаро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амжи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атлик мураккабликлари, ролли зиддиятлар, фа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ат ишга доир келишмовчиликлар, айбни, масъулиятни та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симлаш, етакчилик, нормал бўлмаган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нат шароитлари, мос келмаслик, ташкилотнинг демографик таркиби, ижтимоий тафовутлар, низонинг кўлами, низоли вазият даври, низонинг янгилиги ёки ўхшашлиги, низонинг объектив ёки субъектив сабаблари, низолашувчи томонларнинг субъектив тавсифлари, низони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ал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илишнинг турлари: ало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ида тур, умумташкилий тур, муста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ил тур, оммавий тур, маъмурий тур,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нат низоларини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ал этишнинг шакллари: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айта ташкил этиш, ахборот шакли, ўзгартириш шакли, чал</w:t>
      </w:r>
      <w:r>
        <w:rPr>
          <w:rFonts w:ascii="Bodo_uzb" w:hAnsi="Bodo_uzb"/>
          <w:sz w:val="28"/>
          <w:lang w:val="uz-Cyrl-UZ"/>
        </w:rPr>
        <w:t>ғ</w:t>
      </w:r>
      <w:r w:rsidRPr="00F16F41">
        <w:rPr>
          <w:rFonts w:ascii="Bodo_uzb" w:hAnsi="Bodo_uzb"/>
          <w:sz w:val="28"/>
          <w:lang w:val="uz-Cyrl-UZ"/>
        </w:rPr>
        <w:t>итиш, узо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лаштириш, эътибор бермаслик, босиб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ўйиш, комформ афзаллик. </w:t>
      </w:r>
    </w:p>
    <w:p w:rsidR="002D226E" w:rsidRPr="00F16F41" w:rsidRDefault="002D226E" w:rsidP="002D226E">
      <w:pPr>
        <w:pStyle w:val="7"/>
        <w:spacing w:line="310" w:lineRule="atLeast"/>
        <w:jc w:val="both"/>
        <w:rPr>
          <w:lang w:val="uz-Cyrl-UZ"/>
        </w:rPr>
      </w:pPr>
    </w:p>
    <w:p w:rsidR="002D226E" w:rsidRPr="00F16F41" w:rsidRDefault="002D226E" w:rsidP="002D226E">
      <w:pPr>
        <w:pStyle w:val="7"/>
        <w:spacing w:line="310" w:lineRule="atLeast"/>
        <w:rPr>
          <w:lang w:val="uz-Cyrl-UZ"/>
        </w:rPr>
      </w:pPr>
      <w:r w:rsidRPr="00F16F41">
        <w:rPr>
          <w:lang w:val="uz-Cyrl-UZ"/>
        </w:rPr>
        <w:t>Назорат ва му</w:t>
      </w:r>
      <w:r>
        <w:rPr>
          <w:lang w:val="uz-Cyrl-UZ"/>
        </w:rPr>
        <w:t>ҳ</w:t>
      </w:r>
      <w:r w:rsidRPr="00F16F41">
        <w:rPr>
          <w:lang w:val="uz-Cyrl-UZ"/>
        </w:rPr>
        <w:t>окама учун саволлар</w:t>
      </w:r>
    </w:p>
    <w:p w:rsidR="002D226E" w:rsidRPr="00F16F41" w:rsidRDefault="002D226E" w:rsidP="002D226E">
      <w:pPr>
        <w:spacing w:line="310" w:lineRule="atLeast"/>
        <w:ind w:left="266" w:hanging="266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1.Ме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 со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асидаги низоларга таъриф беринг.</w:t>
      </w:r>
    </w:p>
    <w:p w:rsidR="002D226E" w:rsidRPr="00F16F41" w:rsidRDefault="002D226E" w:rsidP="002D226E">
      <w:pPr>
        <w:spacing w:line="310" w:lineRule="atLeast"/>
        <w:ind w:left="266" w:hanging="26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2.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андай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олларда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низолари келиб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ади?</w:t>
      </w:r>
    </w:p>
    <w:p w:rsidR="002D226E" w:rsidRPr="00F16F41" w:rsidRDefault="002D226E" w:rsidP="002D226E">
      <w:pPr>
        <w:spacing w:line="310" w:lineRule="atLeast"/>
        <w:ind w:left="266" w:hanging="26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3.Ме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низолари турларига доир мезонларни очиб беринг.</w:t>
      </w:r>
    </w:p>
    <w:p w:rsidR="002D226E" w:rsidRPr="00F16F41" w:rsidRDefault="002D226E" w:rsidP="002D226E">
      <w:pPr>
        <w:spacing w:line="310" w:lineRule="atLeast"/>
        <w:ind w:left="266" w:hanging="26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4.Ме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натга муносабат билан низоли муомала хусусиятлари ўртасида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андай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лик бор?</w:t>
      </w:r>
    </w:p>
    <w:p w:rsidR="002D226E" w:rsidRPr="00F16F41" w:rsidRDefault="002D226E" w:rsidP="002D226E">
      <w:pPr>
        <w:spacing w:line="310" w:lineRule="atLeast"/>
        <w:ind w:left="266" w:hanging="26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5.Ме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низоларининг салбий 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ибатлари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ида гапириб беринг.</w:t>
      </w:r>
    </w:p>
    <w:p w:rsidR="002D226E" w:rsidRPr="00F16F41" w:rsidRDefault="002D226E" w:rsidP="002D226E">
      <w:pPr>
        <w:spacing w:line="310" w:lineRule="atLeast"/>
        <w:ind w:left="266" w:hanging="26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6.Ме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низоларида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андай томонлар бор?</w:t>
      </w:r>
    </w:p>
    <w:p w:rsidR="002D226E" w:rsidRPr="00F16F41" w:rsidRDefault="002D226E" w:rsidP="002D226E">
      <w:pPr>
        <w:spacing w:line="310" w:lineRule="atLeast"/>
        <w:ind w:left="266" w:hanging="26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7.Сиз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низоларининг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андай объектив ва субъектив сабабларини б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ласиз?</w:t>
      </w:r>
    </w:p>
    <w:p w:rsidR="002D226E" w:rsidRPr="00F16F41" w:rsidRDefault="002D226E" w:rsidP="002D226E">
      <w:pPr>
        <w:spacing w:line="310" w:lineRule="atLeast"/>
        <w:ind w:left="266" w:hanging="26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8.Зиддиятлар турларидан келиб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иб,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низолари сабабларини очиб беринг.</w:t>
      </w:r>
    </w:p>
    <w:p w:rsidR="002D226E" w:rsidRPr="00F16F41" w:rsidRDefault="002D226E" w:rsidP="002D226E">
      <w:pPr>
        <w:spacing w:line="310" w:lineRule="atLeast"/>
        <w:ind w:left="266" w:hanging="26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9.Ходимларнинг ёш фар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лари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низоларига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андай таъсир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илади?</w:t>
      </w:r>
    </w:p>
    <w:p w:rsidR="002D226E" w:rsidRPr="00F16F41" w:rsidRDefault="002D226E" w:rsidP="002D226E">
      <w:pPr>
        <w:spacing w:line="310" w:lineRule="atLeast"/>
        <w:ind w:left="266" w:hanging="26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10.Ме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низоларини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 этиш деганда нима тушунилади?</w:t>
      </w:r>
    </w:p>
    <w:p w:rsidR="002D226E" w:rsidRPr="00F16F41" w:rsidRDefault="002D226E" w:rsidP="002D226E">
      <w:pPr>
        <w:spacing w:line="310" w:lineRule="atLeast"/>
        <w:ind w:left="266" w:hanging="26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11.Ме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низолари билан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омилларни айтиб беринг.</w:t>
      </w:r>
    </w:p>
    <w:p w:rsidR="002D226E" w:rsidRPr="00F16F41" w:rsidRDefault="002D226E" w:rsidP="002D226E">
      <w:pPr>
        <w:spacing w:line="310" w:lineRule="atLeast"/>
        <w:ind w:left="266" w:hanging="26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12.Ме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низоларини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илишнинг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андозаларини таърифланг.</w:t>
      </w:r>
    </w:p>
    <w:p w:rsidR="002D226E" w:rsidRPr="00F16F41" w:rsidRDefault="002D226E" w:rsidP="002D226E">
      <w:pPr>
        <w:spacing w:line="310" w:lineRule="atLeast"/>
        <w:ind w:left="266" w:hanging="26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13.Ме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низоларини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 этишнинг асосий турларини тавсифланг.</w:t>
      </w:r>
    </w:p>
    <w:p w:rsidR="002D226E" w:rsidRPr="00F16F41" w:rsidRDefault="002D226E" w:rsidP="002D226E">
      <w:pPr>
        <w:spacing w:line="310" w:lineRule="atLeast"/>
        <w:ind w:left="266" w:hanging="26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14.Ме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низоларини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 этишнинг асосий шакллари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ида сўзлаб б</w:t>
      </w:r>
      <w:r w:rsidRPr="00F16F41">
        <w:rPr>
          <w:rFonts w:ascii="Bodo_uzb" w:hAnsi="Bodo_uzb"/>
          <w:sz w:val="28"/>
        </w:rPr>
        <w:t>е</w:t>
      </w:r>
      <w:r w:rsidRPr="00F16F41">
        <w:rPr>
          <w:rFonts w:ascii="Bodo_uzb" w:hAnsi="Bodo_uzb"/>
          <w:sz w:val="28"/>
        </w:rPr>
        <w:t>ринг.</w:t>
      </w:r>
    </w:p>
    <w:p w:rsidR="002D226E" w:rsidRPr="00F16F41" w:rsidRDefault="002D226E" w:rsidP="002D226E">
      <w:pPr>
        <w:spacing w:line="310" w:lineRule="atLeast"/>
        <w:rPr>
          <w:rFonts w:ascii="Bodo_uzb" w:hAnsi="Bodo_uzb"/>
          <w:sz w:val="28"/>
        </w:rPr>
      </w:pPr>
    </w:p>
    <w:p w:rsidR="002D226E" w:rsidRPr="00F16F41" w:rsidRDefault="002D226E" w:rsidP="002D226E">
      <w:pPr>
        <w:pStyle w:val="34"/>
        <w:spacing w:line="310" w:lineRule="atLeast"/>
        <w:rPr>
          <w:rFonts w:ascii="Bodo_uzb" w:hAnsi="Bodo_uzb"/>
        </w:rPr>
      </w:pPr>
      <w:r w:rsidRPr="00F16F41">
        <w:rPr>
          <w:rFonts w:ascii="Bodo_uzb" w:hAnsi="Bodo_uzb"/>
        </w:rPr>
        <w:t>Адабиётлар рўйхати</w:t>
      </w:r>
    </w:p>
    <w:p w:rsidR="002D226E" w:rsidRPr="00F16F41" w:rsidRDefault="002D226E" w:rsidP="002D226E">
      <w:pPr>
        <w:numPr>
          <w:ilvl w:val="0"/>
          <w:numId w:val="1"/>
        </w:numPr>
        <w:tabs>
          <w:tab w:val="left" w:pos="-4820"/>
        </w:tabs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Абдура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монов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.Х., Холмўминов Ш.Р. Персонални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Т.: 2003</w:t>
      </w:r>
    </w:p>
    <w:p w:rsidR="002D226E" w:rsidRPr="00F16F41" w:rsidRDefault="002D226E" w:rsidP="002D226E">
      <w:pPr>
        <w:numPr>
          <w:ilvl w:val="0"/>
          <w:numId w:val="1"/>
        </w:numPr>
        <w:tabs>
          <w:tab w:val="left" w:pos="-4820"/>
        </w:tabs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Абдура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монов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.Х. ва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алар. «Ме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тисодиёти ва социологи</w:t>
      </w:r>
      <w:r w:rsidRPr="00F16F41">
        <w:rPr>
          <w:rFonts w:ascii="Bodo_uzb" w:hAnsi="Bodo_uzb"/>
          <w:sz w:val="28"/>
        </w:rPr>
        <w:t>я</w:t>
      </w:r>
      <w:r w:rsidRPr="00F16F41">
        <w:rPr>
          <w:rFonts w:ascii="Bodo_uzb" w:hAnsi="Bodo_uzb"/>
          <w:sz w:val="28"/>
        </w:rPr>
        <w:t>си» Т.:2001.(дарслик).</w:t>
      </w:r>
    </w:p>
    <w:p w:rsidR="002D226E" w:rsidRPr="00F16F41" w:rsidRDefault="002D226E" w:rsidP="002D226E">
      <w:pPr>
        <w:numPr>
          <w:ilvl w:val="0"/>
          <w:numId w:val="1"/>
        </w:num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lastRenderedPageBreak/>
        <w:t>Абдура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монов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.Х., Холмўминов Ш.Р., Акбаров А., Хайитов А. Перс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нални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(ў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ув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ўлланма). –Т.: Ўзбекистон ёзувчилар уюшмаси Адабиёт жам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армаси нашриёти, 2004.</w:t>
      </w:r>
    </w:p>
    <w:p w:rsidR="002D226E" w:rsidRPr="00F16F41" w:rsidRDefault="002D226E" w:rsidP="002D226E">
      <w:pPr>
        <w:numPr>
          <w:ilvl w:val="0"/>
          <w:numId w:val="1"/>
        </w:numPr>
        <w:tabs>
          <w:tab w:val="left" w:pos="9468"/>
        </w:tabs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Абдура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монов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.Х., Холмўминов Ш.Р.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тисодиёти ва социологияси (ў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ув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ўлланма). –Т.: Ўзбекистон ёзувчилар уюшмаси Адаб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ёт жам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армаси нашриёти, 2004.</w:t>
      </w:r>
    </w:p>
    <w:p w:rsidR="002D226E" w:rsidRPr="00F16F41" w:rsidRDefault="002D226E" w:rsidP="002D226E">
      <w:pPr>
        <w:pStyle w:val="PlainText"/>
        <w:numPr>
          <w:ilvl w:val="0"/>
          <w:numId w:val="1"/>
        </w:numPr>
        <w:tabs>
          <w:tab w:val="left" w:pos="-4820"/>
        </w:tabs>
        <w:spacing w:line="310" w:lineRule="atLeast"/>
        <w:jc w:val="both"/>
        <w:rPr>
          <w:rFonts w:ascii="Times New Roman" w:hAnsi="Times New Roman"/>
          <w:sz w:val="28"/>
        </w:rPr>
      </w:pPr>
      <w:r w:rsidRPr="00F16F41">
        <w:rPr>
          <w:rFonts w:ascii="Times New Roman" w:hAnsi="Times New Roman"/>
          <w:sz w:val="28"/>
        </w:rPr>
        <w:t>Развитие отраслей социальной сферы в переходной экономике. /под ред. Шилцова Е.Н. –М.: Экономический факул</w:t>
      </w:r>
      <w:r w:rsidRPr="00F16F41">
        <w:rPr>
          <w:rFonts w:ascii="Times New Roman" w:hAnsi="Times New Roman"/>
          <w:sz w:val="28"/>
        </w:rPr>
        <w:t>ь</w:t>
      </w:r>
      <w:r w:rsidRPr="00F16F41">
        <w:rPr>
          <w:rFonts w:ascii="Times New Roman" w:hAnsi="Times New Roman"/>
          <w:sz w:val="28"/>
        </w:rPr>
        <w:t>тет МГУ, 2001.</w:t>
      </w:r>
    </w:p>
    <w:p w:rsidR="002D226E" w:rsidRPr="00F16F41" w:rsidRDefault="002D226E" w:rsidP="002D226E">
      <w:pPr>
        <w:numPr>
          <w:ilvl w:val="0"/>
          <w:numId w:val="1"/>
        </w:numPr>
        <w:tabs>
          <w:tab w:val="left" w:pos="-4820"/>
        </w:tabs>
        <w:spacing w:line="310" w:lineRule="atLeast"/>
        <w:jc w:val="both"/>
        <w:rPr>
          <w:sz w:val="28"/>
        </w:rPr>
      </w:pPr>
      <w:r w:rsidRPr="00F16F41">
        <w:rPr>
          <w:sz w:val="28"/>
        </w:rPr>
        <w:t>Рофе А.И. Экономика и социология (учебное пособие). –М .: 2000</w:t>
      </w:r>
    </w:p>
    <w:p w:rsidR="002D226E" w:rsidRPr="00F16F41" w:rsidRDefault="002D226E" w:rsidP="002D226E">
      <w:pPr>
        <w:numPr>
          <w:ilvl w:val="0"/>
          <w:numId w:val="1"/>
        </w:numPr>
        <w:tabs>
          <w:tab w:val="left" w:pos="-4820"/>
        </w:tabs>
        <w:spacing w:line="310" w:lineRule="atLeast"/>
        <w:jc w:val="both"/>
        <w:rPr>
          <w:sz w:val="28"/>
        </w:rPr>
      </w:pPr>
      <w:r w:rsidRPr="00F16F41">
        <w:rPr>
          <w:sz w:val="28"/>
        </w:rPr>
        <w:t>Рязанцев Д. Зарплата и кадры. Секреты работы. –СПб.: БХВ-Петербург, 2004.</w:t>
      </w:r>
    </w:p>
    <w:p w:rsidR="002D226E" w:rsidRPr="00F16F41" w:rsidRDefault="002D226E" w:rsidP="002D226E">
      <w:pPr>
        <w:numPr>
          <w:ilvl w:val="0"/>
          <w:numId w:val="1"/>
        </w:numPr>
        <w:tabs>
          <w:tab w:val="left" w:pos="-4820"/>
        </w:tabs>
        <w:spacing w:line="310" w:lineRule="atLeast"/>
        <w:jc w:val="both"/>
        <w:rPr>
          <w:sz w:val="28"/>
        </w:rPr>
      </w:pPr>
      <w:r w:rsidRPr="00F16F41">
        <w:rPr>
          <w:sz w:val="28"/>
        </w:rPr>
        <w:t>Сергеев И.В. Экономика предприятия. Учеб пособ. –М.: ФиС, 2004</w:t>
      </w:r>
    </w:p>
    <w:p w:rsidR="002D226E" w:rsidRPr="00F16F41" w:rsidRDefault="002D226E" w:rsidP="002D226E">
      <w:pPr>
        <w:pStyle w:val="PlainText"/>
        <w:numPr>
          <w:ilvl w:val="0"/>
          <w:numId w:val="1"/>
        </w:numPr>
        <w:tabs>
          <w:tab w:val="left" w:pos="-4820"/>
        </w:tabs>
        <w:spacing w:line="310" w:lineRule="atLeast"/>
        <w:jc w:val="both"/>
        <w:rPr>
          <w:rFonts w:ascii="Times New Roman" w:hAnsi="Times New Roman"/>
          <w:sz w:val="28"/>
        </w:rPr>
      </w:pPr>
      <w:r w:rsidRPr="00F16F41">
        <w:rPr>
          <w:rFonts w:ascii="Times New Roman" w:hAnsi="Times New Roman"/>
          <w:sz w:val="28"/>
        </w:rPr>
        <w:t>Современная экономика труда. /под ред. проф. В.В.Куликова. –М.: ЗАО «Финстатинформ», 2001.</w:t>
      </w:r>
    </w:p>
    <w:p w:rsidR="002D226E" w:rsidRPr="00F16F41" w:rsidRDefault="002D226E" w:rsidP="002D226E">
      <w:pPr>
        <w:pStyle w:val="PlainText"/>
        <w:numPr>
          <w:ilvl w:val="0"/>
          <w:numId w:val="1"/>
        </w:numPr>
        <w:tabs>
          <w:tab w:val="left" w:pos="-4820"/>
        </w:tabs>
        <w:spacing w:line="310" w:lineRule="atLeast"/>
        <w:jc w:val="both"/>
        <w:rPr>
          <w:rFonts w:ascii="Times New Roman" w:hAnsi="Times New Roman"/>
          <w:sz w:val="28"/>
        </w:rPr>
      </w:pPr>
      <w:r w:rsidRPr="00F16F41">
        <w:rPr>
          <w:rFonts w:ascii="Times New Roman" w:hAnsi="Times New Roman"/>
          <w:sz w:val="28"/>
        </w:rPr>
        <w:t>Соколова Г.Н. Экономическая социология. Учебник. -Минск.: 2000.</w:t>
      </w:r>
    </w:p>
    <w:p w:rsidR="002D226E" w:rsidRPr="00F16F41" w:rsidRDefault="002D226E" w:rsidP="002D226E">
      <w:pPr>
        <w:pStyle w:val="PlainText"/>
        <w:numPr>
          <w:ilvl w:val="0"/>
          <w:numId w:val="1"/>
        </w:numPr>
        <w:tabs>
          <w:tab w:val="left" w:pos="-4820"/>
        </w:tabs>
        <w:spacing w:line="310" w:lineRule="atLeast"/>
        <w:jc w:val="both"/>
        <w:rPr>
          <w:rFonts w:ascii="Times New Roman" w:hAnsi="Times New Roman"/>
          <w:sz w:val="28"/>
        </w:rPr>
      </w:pPr>
      <w:r w:rsidRPr="00F16F41">
        <w:rPr>
          <w:rFonts w:ascii="Times New Roman" w:hAnsi="Times New Roman"/>
          <w:sz w:val="28"/>
        </w:rPr>
        <w:t>Тарасевич А.С., Гребенников П.И. Макроэкономика. Учебник. –М.: Юрайт, Издат, 2004.</w:t>
      </w:r>
    </w:p>
    <w:p w:rsidR="002D226E" w:rsidRPr="00F16F41" w:rsidRDefault="002D226E" w:rsidP="002D226E">
      <w:pPr>
        <w:numPr>
          <w:ilvl w:val="0"/>
          <w:numId w:val="1"/>
        </w:numPr>
        <w:spacing w:line="310" w:lineRule="atLeast"/>
        <w:ind w:left="426" w:hanging="42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Холмуродов С., Шоюсупова Н.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тисодий социология (ў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ув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ўлланма). –Т.: Ўзбекистон ёзувчилар уюшмаси Адабиёт жам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армаси нашриёти, 2004.</w:t>
      </w: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ORT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zb">
    <w:altName w:val="Arial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E73ED94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49ACDE0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43682C21"/>
    <w:multiLevelType w:val="singleLevel"/>
    <w:tmpl w:val="EB7A33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26E"/>
    <w:rsid w:val="002D226E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2D226E"/>
    <w:pPr>
      <w:keepNext/>
      <w:jc w:val="center"/>
      <w:outlineLvl w:val="0"/>
    </w:pPr>
    <w:rPr>
      <w:rFonts w:ascii="Bodo_uzb" w:hAnsi="Bodo_uzb"/>
      <w:sz w:val="28"/>
    </w:rPr>
  </w:style>
  <w:style w:type="paragraph" w:styleId="20">
    <w:name w:val="heading 2"/>
    <w:basedOn w:val="a"/>
    <w:next w:val="a"/>
    <w:link w:val="21"/>
    <w:qFormat/>
    <w:rsid w:val="002D226E"/>
    <w:pPr>
      <w:keepNext/>
      <w:jc w:val="center"/>
      <w:outlineLvl w:val="1"/>
    </w:pPr>
    <w:rPr>
      <w:rFonts w:ascii="TORT" w:hAnsi="TORT"/>
      <w:b/>
      <w:sz w:val="28"/>
    </w:rPr>
  </w:style>
  <w:style w:type="paragraph" w:styleId="30">
    <w:name w:val="heading 3"/>
    <w:basedOn w:val="a"/>
    <w:next w:val="a"/>
    <w:link w:val="31"/>
    <w:qFormat/>
    <w:rsid w:val="002D226E"/>
    <w:pPr>
      <w:keepNext/>
      <w:ind w:firstLine="680"/>
      <w:jc w:val="both"/>
      <w:outlineLvl w:val="2"/>
    </w:pPr>
    <w:rPr>
      <w:rFonts w:ascii="Bodo_uzb" w:hAnsi="Bodo_uzb"/>
      <w:b/>
      <w:sz w:val="28"/>
    </w:rPr>
  </w:style>
  <w:style w:type="paragraph" w:styleId="4">
    <w:name w:val="heading 4"/>
    <w:basedOn w:val="a"/>
    <w:next w:val="a"/>
    <w:link w:val="40"/>
    <w:qFormat/>
    <w:rsid w:val="002D226E"/>
    <w:pPr>
      <w:keepNext/>
      <w:jc w:val="both"/>
      <w:outlineLvl w:val="3"/>
    </w:pPr>
    <w:rPr>
      <w:rFonts w:ascii="Bodo_uzb" w:hAnsi="Bodo_uzb"/>
      <w:b/>
      <w:sz w:val="36"/>
    </w:rPr>
  </w:style>
  <w:style w:type="paragraph" w:styleId="5">
    <w:name w:val="heading 5"/>
    <w:basedOn w:val="a"/>
    <w:next w:val="a"/>
    <w:link w:val="50"/>
    <w:qFormat/>
    <w:rsid w:val="002D226E"/>
    <w:pPr>
      <w:keepNext/>
      <w:widowControl w:val="0"/>
      <w:overflowPunct w:val="0"/>
      <w:autoSpaceDE w:val="0"/>
      <w:autoSpaceDN w:val="0"/>
      <w:adjustRightInd w:val="0"/>
      <w:ind w:left="1238"/>
      <w:textAlignment w:val="baseline"/>
      <w:outlineLvl w:val="4"/>
    </w:pPr>
    <w:rPr>
      <w:rFonts w:ascii="Bodo_uzb" w:hAnsi="Bodo_uzb"/>
      <w:spacing w:val="-5"/>
      <w:sz w:val="24"/>
      <w:lang w:val="uz-Cyrl-UZ"/>
    </w:rPr>
  </w:style>
  <w:style w:type="paragraph" w:styleId="6">
    <w:name w:val="heading 6"/>
    <w:basedOn w:val="a"/>
    <w:next w:val="a"/>
    <w:link w:val="60"/>
    <w:qFormat/>
    <w:rsid w:val="002D226E"/>
    <w:pPr>
      <w:keepNext/>
      <w:tabs>
        <w:tab w:val="left" w:pos="284"/>
      </w:tabs>
      <w:ind w:left="360"/>
      <w:jc w:val="both"/>
      <w:outlineLvl w:val="5"/>
    </w:pPr>
    <w:rPr>
      <w:rFonts w:ascii="Bodo_uzb" w:hAnsi="Bodo_uzb"/>
      <w:sz w:val="28"/>
    </w:rPr>
  </w:style>
  <w:style w:type="paragraph" w:styleId="7">
    <w:name w:val="heading 7"/>
    <w:basedOn w:val="a"/>
    <w:next w:val="a"/>
    <w:link w:val="70"/>
    <w:qFormat/>
    <w:rsid w:val="002D226E"/>
    <w:pPr>
      <w:keepNext/>
      <w:ind w:firstLine="680"/>
      <w:jc w:val="center"/>
      <w:outlineLvl w:val="6"/>
    </w:pPr>
    <w:rPr>
      <w:rFonts w:ascii="Bodo_uzb" w:hAnsi="Bodo_uzb"/>
      <w:b/>
      <w:sz w:val="28"/>
    </w:rPr>
  </w:style>
  <w:style w:type="paragraph" w:styleId="8">
    <w:name w:val="heading 8"/>
    <w:basedOn w:val="a"/>
    <w:next w:val="a"/>
    <w:link w:val="80"/>
    <w:qFormat/>
    <w:rsid w:val="002D226E"/>
    <w:pPr>
      <w:keepNext/>
      <w:tabs>
        <w:tab w:val="left" w:pos="-2410"/>
        <w:tab w:val="num" w:pos="435"/>
        <w:tab w:val="left" w:leader="dot" w:pos="8721"/>
      </w:tabs>
      <w:spacing w:line="310" w:lineRule="atLeast"/>
      <w:ind w:right="84" w:firstLine="567"/>
      <w:jc w:val="both"/>
      <w:outlineLvl w:val="7"/>
    </w:pPr>
    <w:rPr>
      <w:rFonts w:ascii="Bodo_uzb" w:hAnsi="Bodo_uzb"/>
      <w:sz w:val="28"/>
      <w:lang w:val="uz-Cyrl-UZ"/>
    </w:rPr>
  </w:style>
  <w:style w:type="paragraph" w:styleId="9">
    <w:name w:val="heading 9"/>
    <w:basedOn w:val="a"/>
    <w:next w:val="a"/>
    <w:link w:val="90"/>
    <w:qFormat/>
    <w:rsid w:val="002D226E"/>
    <w:pPr>
      <w:keepNext/>
      <w:tabs>
        <w:tab w:val="left" w:leader="dot" w:pos="8845"/>
        <w:tab w:val="left" w:leader="dot" w:pos="8931"/>
      </w:tabs>
      <w:spacing w:line="310" w:lineRule="atLeast"/>
      <w:ind w:left="40" w:right="-1" w:firstLine="492"/>
      <w:jc w:val="both"/>
      <w:outlineLvl w:val="8"/>
    </w:pPr>
    <w:rPr>
      <w:rFonts w:ascii="Bodo_uzb" w:hAnsi="Bodo_uzb"/>
      <w:sz w:val="28"/>
      <w:lang w:val="uz-Cyrl-U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2D226E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21">
    <w:name w:val="Заголовок 2 Знак"/>
    <w:basedOn w:val="a0"/>
    <w:link w:val="20"/>
    <w:rsid w:val="002D226E"/>
    <w:rPr>
      <w:rFonts w:ascii="TORT" w:eastAsia="Times New Roman" w:hAnsi="TORT" w:cs="Times New Roman"/>
      <w:b/>
      <w:sz w:val="28"/>
      <w:szCs w:val="20"/>
      <w:lang w:val="ru-RU" w:eastAsia="ru-RU"/>
    </w:rPr>
  </w:style>
  <w:style w:type="character" w:customStyle="1" w:styleId="31">
    <w:name w:val="Заголовок 3 Знак"/>
    <w:basedOn w:val="a0"/>
    <w:link w:val="30"/>
    <w:rsid w:val="002D226E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2D226E"/>
    <w:rPr>
      <w:rFonts w:ascii="Bodo_uzb" w:eastAsia="Times New Roman" w:hAnsi="Bodo_uzb" w:cs="Times New Roman"/>
      <w:b/>
      <w:sz w:val="36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2D226E"/>
    <w:rPr>
      <w:rFonts w:ascii="Bodo_uzb" w:eastAsia="Times New Roman" w:hAnsi="Bodo_uzb" w:cs="Times New Roman"/>
      <w:spacing w:val="-5"/>
      <w:sz w:val="24"/>
      <w:szCs w:val="20"/>
      <w:lang w:val="uz-Cyrl-UZ" w:eastAsia="ru-RU"/>
    </w:rPr>
  </w:style>
  <w:style w:type="character" w:customStyle="1" w:styleId="60">
    <w:name w:val="Заголовок 6 Знак"/>
    <w:basedOn w:val="a0"/>
    <w:link w:val="6"/>
    <w:rsid w:val="002D226E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2D226E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rsid w:val="002D226E"/>
    <w:rPr>
      <w:rFonts w:ascii="Bodo_uzb" w:eastAsia="Times New Roman" w:hAnsi="Bodo_uzb" w:cs="Times New Roman"/>
      <w:sz w:val="28"/>
      <w:szCs w:val="20"/>
      <w:lang w:val="uz-Cyrl-UZ" w:eastAsia="ru-RU"/>
    </w:rPr>
  </w:style>
  <w:style w:type="character" w:customStyle="1" w:styleId="90">
    <w:name w:val="Заголовок 9 Знак"/>
    <w:basedOn w:val="a0"/>
    <w:link w:val="9"/>
    <w:rsid w:val="002D226E"/>
    <w:rPr>
      <w:rFonts w:ascii="Bodo_uzb" w:eastAsia="Times New Roman" w:hAnsi="Bodo_uzb" w:cs="Times New Roman"/>
      <w:sz w:val="28"/>
      <w:szCs w:val="20"/>
      <w:lang w:val="uz-Cyrl-UZ" w:eastAsia="ru-RU"/>
    </w:rPr>
  </w:style>
  <w:style w:type="paragraph" w:customStyle="1" w:styleId="PlainText">
    <w:name w:val="Plain Text"/>
    <w:basedOn w:val="a"/>
    <w:rsid w:val="002D226E"/>
    <w:rPr>
      <w:rFonts w:ascii="Courier New" w:hAnsi="Courier New"/>
    </w:rPr>
  </w:style>
  <w:style w:type="paragraph" w:styleId="a3">
    <w:name w:val="Body Text"/>
    <w:basedOn w:val="a"/>
    <w:link w:val="a4"/>
    <w:rsid w:val="002D226E"/>
    <w:pPr>
      <w:jc w:val="both"/>
    </w:pPr>
    <w:rPr>
      <w:rFonts w:ascii="Arial Uzb" w:hAnsi="Arial Uzb"/>
      <w:sz w:val="28"/>
    </w:rPr>
  </w:style>
  <w:style w:type="character" w:customStyle="1" w:styleId="a4">
    <w:name w:val="Основной текст Знак"/>
    <w:basedOn w:val="a0"/>
    <w:link w:val="a3"/>
    <w:rsid w:val="002D226E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customStyle="1" w:styleId="11">
    <w:name w:val="заголовок 1"/>
    <w:basedOn w:val="a"/>
    <w:next w:val="a"/>
    <w:rsid w:val="002D226E"/>
    <w:pPr>
      <w:keepNext/>
    </w:pPr>
    <w:rPr>
      <w:rFonts w:ascii="Arial Uzb" w:hAnsi="Arial Uzb"/>
      <w:sz w:val="28"/>
    </w:rPr>
  </w:style>
  <w:style w:type="paragraph" w:styleId="32">
    <w:name w:val="Body Text Indent 3"/>
    <w:basedOn w:val="a"/>
    <w:link w:val="33"/>
    <w:rsid w:val="002D226E"/>
    <w:pPr>
      <w:ind w:firstLine="851"/>
      <w:jc w:val="both"/>
    </w:pPr>
    <w:rPr>
      <w:rFonts w:ascii="Arial Uzb" w:hAnsi="Arial Uzb"/>
      <w:sz w:val="28"/>
    </w:rPr>
  </w:style>
  <w:style w:type="character" w:customStyle="1" w:styleId="33">
    <w:name w:val="Основной текст с отступом 3 Знак"/>
    <w:basedOn w:val="a0"/>
    <w:link w:val="32"/>
    <w:rsid w:val="002D226E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styleId="22">
    <w:name w:val="Body Text 2"/>
    <w:basedOn w:val="a"/>
    <w:link w:val="23"/>
    <w:rsid w:val="002D226E"/>
    <w:pPr>
      <w:spacing w:line="360" w:lineRule="auto"/>
      <w:ind w:firstLine="720"/>
      <w:jc w:val="both"/>
    </w:pPr>
    <w:rPr>
      <w:rFonts w:ascii="Arial Uzb" w:hAnsi="Arial Uzb"/>
      <w:sz w:val="28"/>
    </w:rPr>
  </w:style>
  <w:style w:type="character" w:customStyle="1" w:styleId="23">
    <w:name w:val="Основной текст 2 Знак"/>
    <w:basedOn w:val="a0"/>
    <w:link w:val="22"/>
    <w:rsid w:val="002D226E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customStyle="1" w:styleId="210">
    <w:name w:val="Основной текст 21"/>
    <w:basedOn w:val="a"/>
    <w:rsid w:val="002D226E"/>
    <w:pPr>
      <w:ind w:left="426" w:hanging="568"/>
    </w:pPr>
    <w:rPr>
      <w:rFonts w:ascii="Arial Uzb" w:hAnsi="Arial Uzb"/>
      <w:sz w:val="28"/>
    </w:rPr>
  </w:style>
  <w:style w:type="paragraph" w:customStyle="1" w:styleId="BodyText21">
    <w:name w:val="Body Text 21"/>
    <w:basedOn w:val="a"/>
    <w:rsid w:val="002D226E"/>
    <w:pPr>
      <w:jc w:val="center"/>
    </w:pPr>
    <w:rPr>
      <w:rFonts w:ascii="TORT" w:hAnsi="TORT"/>
      <w:b/>
      <w:i/>
      <w:sz w:val="28"/>
    </w:rPr>
  </w:style>
  <w:style w:type="paragraph" w:styleId="a5">
    <w:name w:val="List"/>
    <w:basedOn w:val="a"/>
    <w:rsid w:val="002D226E"/>
    <w:pPr>
      <w:ind w:left="283" w:hanging="283"/>
    </w:pPr>
  </w:style>
  <w:style w:type="paragraph" w:styleId="a6">
    <w:name w:val="Title"/>
    <w:basedOn w:val="a"/>
    <w:link w:val="a7"/>
    <w:qFormat/>
    <w:rsid w:val="002D226E"/>
    <w:pPr>
      <w:jc w:val="center"/>
    </w:pPr>
    <w:rPr>
      <w:rFonts w:ascii="Arial Uzb" w:hAnsi="Arial Uzb"/>
      <w:sz w:val="24"/>
    </w:rPr>
  </w:style>
  <w:style w:type="character" w:customStyle="1" w:styleId="a7">
    <w:name w:val="Название Знак"/>
    <w:basedOn w:val="a0"/>
    <w:link w:val="a6"/>
    <w:rsid w:val="002D226E"/>
    <w:rPr>
      <w:rFonts w:ascii="Arial Uzb" w:eastAsia="Times New Roman" w:hAnsi="Arial Uzb" w:cs="Times New Roman"/>
      <w:sz w:val="24"/>
      <w:szCs w:val="20"/>
      <w:lang w:val="ru-RU" w:eastAsia="ru-RU"/>
    </w:rPr>
  </w:style>
  <w:style w:type="paragraph" w:customStyle="1" w:styleId="24">
    <w:name w:val="заголовок 2"/>
    <w:basedOn w:val="a"/>
    <w:next w:val="a"/>
    <w:rsid w:val="002D226E"/>
    <w:pPr>
      <w:keepNext/>
      <w:ind w:firstLine="851"/>
      <w:jc w:val="both"/>
    </w:pPr>
    <w:rPr>
      <w:rFonts w:ascii="Arial Uzb" w:hAnsi="Arial Uzb"/>
      <w:b/>
      <w:sz w:val="28"/>
    </w:rPr>
  </w:style>
  <w:style w:type="paragraph" w:customStyle="1" w:styleId="41">
    <w:name w:val="заголовок 4"/>
    <w:basedOn w:val="a"/>
    <w:next w:val="a"/>
    <w:rsid w:val="002D226E"/>
    <w:pPr>
      <w:keepNext/>
      <w:ind w:firstLine="720"/>
    </w:pPr>
    <w:rPr>
      <w:rFonts w:ascii="Arial Uzb" w:hAnsi="Arial Uzb"/>
      <w:b/>
      <w:sz w:val="24"/>
    </w:rPr>
  </w:style>
  <w:style w:type="paragraph" w:styleId="25">
    <w:name w:val="Body Text Indent 2"/>
    <w:basedOn w:val="a"/>
    <w:link w:val="26"/>
    <w:rsid w:val="002D226E"/>
    <w:pPr>
      <w:ind w:firstLine="851"/>
      <w:jc w:val="center"/>
    </w:pPr>
    <w:rPr>
      <w:rFonts w:ascii="Arial Uzb" w:hAnsi="Arial Uzb"/>
      <w:b/>
      <w:sz w:val="28"/>
    </w:rPr>
  </w:style>
  <w:style w:type="character" w:customStyle="1" w:styleId="26">
    <w:name w:val="Основной текст с отступом 2 Знак"/>
    <w:basedOn w:val="a0"/>
    <w:link w:val="25"/>
    <w:rsid w:val="002D226E"/>
    <w:rPr>
      <w:rFonts w:ascii="Arial Uzb" w:eastAsia="Times New Roman" w:hAnsi="Arial Uzb" w:cs="Times New Roman"/>
      <w:b/>
      <w:sz w:val="28"/>
      <w:szCs w:val="20"/>
      <w:lang w:val="ru-RU" w:eastAsia="ru-RU"/>
    </w:rPr>
  </w:style>
  <w:style w:type="paragraph" w:styleId="a8">
    <w:name w:val="Block Text"/>
    <w:basedOn w:val="a"/>
    <w:rsid w:val="002D226E"/>
    <w:pPr>
      <w:widowControl w:val="0"/>
      <w:shd w:val="clear" w:color="auto" w:fill="FFFFFF"/>
      <w:autoSpaceDE w:val="0"/>
      <w:autoSpaceDN w:val="0"/>
      <w:adjustRightInd w:val="0"/>
      <w:spacing w:before="202" w:line="259" w:lineRule="exact"/>
      <w:ind w:left="2347" w:right="490" w:hanging="1735"/>
      <w:jc w:val="center"/>
    </w:pPr>
    <w:rPr>
      <w:rFonts w:ascii="Bodo_uzb" w:hAnsi="Bodo_uzb"/>
      <w:b/>
      <w:color w:val="000000"/>
      <w:spacing w:val="5"/>
      <w:sz w:val="28"/>
      <w:lang w:val="uz-Cyrl-UZ"/>
    </w:rPr>
  </w:style>
  <w:style w:type="paragraph" w:customStyle="1" w:styleId="61">
    <w:name w:val="заголовок 6"/>
    <w:basedOn w:val="a"/>
    <w:next w:val="a"/>
    <w:rsid w:val="002D226E"/>
    <w:pPr>
      <w:keepNext/>
      <w:jc w:val="center"/>
    </w:pPr>
    <w:rPr>
      <w:rFonts w:ascii="Arial Uzb" w:hAnsi="Arial Uzb"/>
      <w:b/>
      <w:sz w:val="28"/>
    </w:rPr>
  </w:style>
  <w:style w:type="paragraph" w:customStyle="1" w:styleId="a9">
    <w:name w:val="Стиль"/>
    <w:rsid w:val="002D2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footer"/>
    <w:basedOn w:val="a"/>
    <w:link w:val="ab"/>
    <w:rsid w:val="002D226E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rsid w:val="002D22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34">
    <w:name w:val="заголовок 3"/>
    <w:basedOn w:val="a"/>
    <w:next w:val="a"/>
    <w:rsid w:val="002D226E"/>
    <w:pPr>
      <w:keepNext/>
      <w:jc w:val="center"/>
    </w:pPr>
    <w:rPr>
      <w:rFonts w:ascii="Arial Uzb" w:hAnsi="Arial Uzb"/>
      <w:b/>
      <w:sz w:val="28"/>
    </w:rPr>
  </w:style>
  <w:style w:type="paragraph" w:styleId="ac">
    <w:name w:val="Body Text Indent"/>
    <w:basedOn w:val="a"/>
    <w:link w:val="ad"/>
    <w:rsid w:val="002D226E"/>
    <w:pPr>
      <w:ind w:firstLine="851"/>
      <w:jc w:val="both"/>
    </w:pPr>
    <w:rPr>
      <w:rFonts w:ascii="Bodo_uzb" w:hAnsi="Bodo_uzb"/>
      <w:sz w:val="32"/>
    </w:rPr>
  </w:style>
  <w:style w:type="character" w:customStyle="1" w:styleId="ad">
    <w:name w:val="Основной текст с отступом Знак"/>
    <w:basedOn w:val="a0"/>
    <w:link w:val="ac"/>
    <w:rsid w:val="002D226E"/>
    <w:rPr>
      <w:rFonts w:ascii="Bodo_uzb" w:eastAsia="Times New Roman" w:hAnsi="Bodo_uzb" w:cs="Times New Roman"/>
      <w:sz w:val="32"/>
      <w:szCs w:val="20"/>
      <w:lang w:val="ru-RU" w:eastAsia="ru-RU"/>
    </w:rPr>
  </w:style>
  <w:style w:type="paragraph" w:customStyle="1" w:styleId="BodyTextIndent2">
    <w:name w:val="Body Text Indent 2"/>
    <w:basedOn w:val="a"/>
    <w:rsid w:val="002D226E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36"/>
    </w:rPr>
  </w:style>
  <w:style w:type="character" w:styleId="ae">
    <w:name w:val="Hyperlink"/>
    <w:basedOn w:val="a0"/>
    <w:rsid w:val="002D226E"/>
    <w:rPr>
      <w:color w:val="0000FF"/>
      <w:u w:val="single"/>
    </w:rPr>
  </w:style>
  <w:style w:type="character" w:styleId="af">
    <w:name w:val="footnote reference"/>
    <w:basedOn w:val="a0"/>
    <w:semiHidden/>
    <w:rsid w:val="002D226E"/>
    <w:rPr>
      <w:vertAlign w:val="superscript"/>
    </w:rPr>
  </w:style>
  <w:style w:type="paragraph" w:styleId="35">
    <w:name w:val="Body Text 3"/>
    <w:basedOn w:val="a"/>
    <w:link w:val="36"/>
    <w:rsid w:val="002D226E"/>
    <w:pPr>
      <w:jc w:val="both"/>
    </w:pPr>
    <w:rPr>
      <w:rFonts w:ascii="Arial Uzb" w:hAnsi="Arial Uzb"/>
      <w:sz w:val="28"/>
    </w:rPr>
  </w:style>
  <w:style w:type="character" w:customStyle="1" w:styleId="36">
    <w:name w:val="Основной текст 3 Знак"/>
    <w:basedOn w:val="a0"/>
    <w:link w:val="35"/>
    <w:rsid w:val="002D226E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styleId="af0">
    <w:name w:val="List Continue"/>
    <w:basedOn w:val="a"/>
    <w:rsid w:val="002D226E"/>
    <w:pPr>
      <w:spacing w:after="120"/>
      <w:ind w:left="283"/>
    </w:pPr>
  </w:style>
  <w:style w:type="paragraph" w:styleId="27">
    <w:name w:val="List 2"/>
    <w:basedOn w:val="a"/>
    <w:rsid w:val="002D226E"/>
    <w:pPr>
      <w:ind w:left="566" w:hanging="283"/>
    </w:pPr>
  </w:style>
  <w:style w:type="paragraph" w:styleId="28">
    <w:name w:val="List Continue 2"/>
    <w:basedOn w:val="a"/>
    <w:rsid w:val="002D226E"/>
    <w:pPr>
      <w:spacing w:after="120"/>
      <w:ind w:left="566"/>
    </w:pPr>
  </w:style>
  <w:style w:type="paragraph" w:styleId="2">
    <w:name w:val="List Bullet 2"/>
    <w:basedOn w:val="a"/>
    <w:autoRedefine/>
    <w:rsid w:val="002D226E"/>
    <w:pPr>
      <w:numPr>
        <w:numId w:val="2"/>
      </w:numPr>
      <w:tabs>
        <w:tab w:val="clear" w:pos="643"/>
      </w:tabs>
      <w:ind w:left="566" w:hanging="283"/>
    </w:pPr>
  </w:style>
  <w:style w:type="paragraph" w:customStyle="1" w:styleId="BodyText2">
    <w:name w:val="Body Text 2"/>
    <w:basedOn w:val="a"/>
    <w:rsid w:val="002D226E"/>
    <w:pPr>
      <w:ind w:firstLine="567"/>
      <w:jc w:val="both"/>
    </w:pPr>
    <w:rPr>
      <w:sz w:val="28"/>
    </w:rPr>
  </w:style>
  <w:style w:type="paragraph" w:styleId="3">
    <w:name w:val="List Bullet 3"/>
    <w:basedOn w:val="a"/>
    <w:autoRedefine/>
    <w:rsid w:val="002D226E"/>
    <w:pPr>
      <w:numPr>
        <w:numId w:val="3"/>
      </w:numPr>
      <w:tabs>
        <w:tab w:val="clear" w:pos="926"/>
      </w:tabs>
      <w:ind w:left="849" w:hanging="283"/>
    </w:pPr>
  </w:style>
  <w:style w:type="paragraph" w:styleId="af1">
    <w:name w:val="footnote text"/>
    <w:basedOn w:val="a"/>
    <w:link w:val="af2"/>
    <w:semiHidden/>
    <w:rsid w:val="002D226E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customStyle="1" w:styleId="af2">
    <w:name w:val="Текст сноски Знак"/>
    <w:basedOn w:val="a0"/>
    <w:link w:val="af1"/>
    <w:semiHidden/>
    <w:rsid w:val="002D22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51">
    <w:name w:val="заголовок 5"/>
    <w:basedOn w:val="a"/>
    <w:next w:val="a"/>
    <w:rsid w:val="002D226E"/>
    <w:pPr>
      <w:keepNext/>
    </w:pPr>
    <w:rPr>
      <w:rFonts w:ascii="Arial Uzb" w:hAnsi="Arial Uzb"/>
      <w:sz w:val="28"/>
    </w:rPr>
  </w:style>
  <w:style w:type="paragraph" w:customStyle="1" w:styleId="BodyTextIndent3">
    <w:name w:val="Body Text Indent 3"/>
    <w:basedOn w:val="a"/>
    <w:rsid w:val="002D226E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Bodo_uzb" w:hAnsi="Bodo_uzb"/>
      <w:sz w:val="28"/>
    </w:rPr>
  </w:style>
  <w:style w:type="paragraph" w:styleId="af3">
    <w:name w:val="header"/>
    <w:basedOn w:val="a"/>
    <w:link w:val="af4"/>
    <w:rsid w:val="002D226E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2D22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5">
    <w:name w:val="page number"/>
    <w:basedOn w:val="a0"/>
    <w:rsid w:val="002D226E"/>
  </w:style>
  <w:style w:type="character" w:styleId="af6">
    <w:name w:val="FollowedHyperlink"/>
    <w:basedOn w:val="a0"/>
    <w:rsid w:val="002D226E"/>
    <w:rPr>
      <w:color w:val="800080"/>
      <w:u w:val="single"/>
    </w:rPr>
  </w:style>
  <w:style w:type="paragraph" w:customStyle="1" w:styleId="BodyText3">
    <w:name w:val="Body Text 3"/>
    <w:basedOn w:val="a"/>
    <w:rsid w:val="002D226E"/>
    <w:pPr>
      <w:overflowPunct w:val="0"/>
      <w:autoSpaceDE w:val="0"/>
      <w:autoSpaceDN w:val="0"/>
      <w:adjustRightInd w:val="0"/>
      <w:jc w:val="center"/>
      <w:textAlignment w:val="baseline"/>
    </w:pPr>
    <w:rPr>
      <w:rFonts w:ascii="Bodo_uzb" w:hAnsi="Bodo_uzb"/>
      <w:b/>
      <w:sz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2D226E"/>
    <w:pPr>
      <w:keepNext/>
      <w:jc w:val="center"/>
      <w:outlineLvl w:val="0"/>
    </w:pPr>
    <w:rPr>
      <w:rFonts w:ascii="Bodo_uzb" w:hAnsi="Bodo_uzb"/>
      <w:sz w:val="28"/>
    </w:rPr>
  </w:style>
  <w:style w:type="paragraph" w:styleId="20">
    <w:name w:val="heading 2"/>
    <w:basedOn w:val="a"/>
    <w:next w:val="a"/>
    <w:link w:val="21"/>
    <w:qFormat/>
    <w:rsid w:val="002D226E"/>
    <w:pPr>
      <w:keepNext/>
      <w:jc w:val="center"/>
      <w:outlineLvl w:val="1"/>
    </w:pPr>
    <w:rPr>
      <w:rFonts w:ascii="TORT" w:hAnsi="TORT"/>
      <w:b/>
      <w:sz w:val="28"/>
    </w:rPr>
  </w:style>
  <w:style w:type="paragraph" w:styleId="30">
    <w:name w:val="heading 3"/>
    <w:basedOn w:val="a"/>
    <w:next w:val="a"/>
    <w:link w:val="31"/>
    <w:qFormat/>
    <w:rsid w:val="002D226E"/>
    <w:pPr>
      <w:keepNext/>
      <w:ind w:firstLine="680"/>
      <w:jc w:val="both"/>
      <w:outlineLvl w:val="2"/>
    </w:pPr>
    <w:rPr>
      <w:rFonts w:ascii="Bodo_uzb" w:hAnsi="Bodo_uzb"/>
      <w:b/>
      <w:sz w:val="28"/>
    </w:rPr>
  </w:style>
  <w:style w:type="paragraph" w:styleId="4">
    <w:name w:val="heading 4"/>
    <w:basedOn w:val="a"/>
    <w:next w:val="a"/>
    <w:link w:val="40"/>
    <w:qFormat/>
    <w:rsid w:val="002D226E"/>
    <w:pPr>
      <w:keepNext/>
      <w:jc w:val="both"/>
      <w:outlineLvl w:val="3"/>
    </w:pPr>
    <w:rPr>
      <w:rFonts w:ascii="Bodo_uzb" w:hAnsi="Bodo_uzb"/>
      <w:b/>
      <w:sz w:val="36"/>
    </w:rPr>
  </w:style>
  <w:style w:type="paragraph" w:styleId="5">
    <w:name w:val="heading 5"/>
    <w:basedOn w:val="a"/>
    <w:next w:val="a"/>
    <w:link w:val="50"/>
    <w:qFormat/>
    <w:rsid w:val="002D226E"/>
    <w:pPr>
      <w:keepNext/>
      <w:widowControl w:val="0"/>
      <w:overflowPunct w:val="0"/>
      <w:autoSpaceDE w:val="0"/>
      <w:autoSpaceDN w:val="0"/>
      <w:adjustRightInd w:val="0"/>
      <w:ind w:left="1238"/>
      <w:textAlignment w:val="baseline"/>
      <w:outlineLvl w:val="4"/>
    </w:pPr>
    <w:rPr>
      <w:rFonts w:ascii="Bodo_uzb" w:hAnsi="Bodo_uzb"/>
      <w:spacing w:val="-5"/>
      <w:sz w:val="24"/>
      <w:lang w:val="uz-Cyrl-UZ"/>
    </w:rPr>
  </w:style>
  <w:style w:type="paragraph" w:styleId="6">
    <w:name w:val="heading 6"/>
    <w:basedOn w:val="a"/>
    <w:next w:val="a"/>
    <w:link w:val="60"/>
    <w:qFormat/>
    <w:rsid w:val="002D226E"/>
    <w:pPr>
      <w:keepNext/>
      <w:tabs>
        <w:tab w:val="left" w:pos="284"/>
      </w:tabs>
      <w:ind w:left="360"/>
      <w:jc w:val="both"/>
      <w:outlineLvl w:val="5"/>
    </w:pPr>
    <w:rPr>
      <w:rFonts w:ascii="Bodo_uzb" w:hAnsi="Bodo_uzb"/>
      <w:sz w:val="28"/>
    </w:rPr>
  </w:style>
  <w:style w:type="paragraph" w:styleId="7">
    <w:name w:val="heading 7"/>
    <w:basedOn w:val="a"/>
    <w:next w:val="a"/>
    <w:link w:val="70"/>
    <w:qFormat/>
    <w:rsid w:val="002D226E"/>
    <w:pPr>
      <w:keepNext/>
      <w:ind w:firstLine="680"/>
      <w:jc w:val="center"/>
      <w:outlineLvl w:val="6"/>
    </w:pPr>
    <w:rPr>
      <w:rFonts w:ascii="Bodo_uzb" w:hAnsi="Bodo_uzb"/>
      <w:b/>
      <w:sz w:val="28"/>
    </w:rPr>
  </w:style>
  <w:style w:type="paragraph" w:styleId="8">
    <w:name w:val="heading 8"/>
    <w:basedOn w:val="a"/>
    <w:next w:val="a"/>
    <w:link w:val="80"/>
    <w:qFormat/>
    <w:rsid w:val="002D226E"/>
    <w:pPr>
      <w:keepNext/>
      <w:tabs>
        <w:tab w:val="left" w:pos="-2410"/>
        <w:tab w:val="num" w:pos="435"/>
        <w:tab w:val="left" w:leader="dot" w:pos="8721"/>
      </w:tabs>
      <w:spacing w:line="310" w:lineRule="atLeast"/>
      <w:ind w:right="84" w:firstLine="567"/>
      <w:jc w:val="both"/>
      <w:outlineLvl w:val="7"/>
    </w:pPr>
    <w:rPr>
      <w:rFonts w:ascii="Bodo_uzb" w:hAnsi="Bodo_uzb"/>
      <w:sz w:val="28"/>
      <w:lang w:val="uz-Cyrl-UZ"/>
    </w:rPr>
  </w:style>
  <w:style w:type="paragraph" w:styleId="9">
    <w:name w:val="heading 9"/>
    <w:basedOn w:val="a"/>
    <w:next w:val="a"/>
    <w:link w:val="90"/>
    <w:qFormat/>
    <w:rsid w:val="002D226E"/>
    <w:pPr>
      <w:keepNext/>
      <w:tabs>
        <w:tab w:val="left" w:leader="dot" w:pos="8845"/>
        <w:tab w:val="left" w:leader="dot" w:pos="8931"/>
      </w:tabs>
      <w:spacing w:line="310" w:lineRule="atLeast"/>
      <w:ind w:left="40" w:right="-1" w:firstLine="492"/>
      <w:jc w:val="both"/>
      <w:outlineLvl w:val="8"/>
    </w:pPr>
    <w:rPr>
      <w:rFonts w:ascii="Bodo_uzb" w:hAnsi="Bodo_uzb"/>
      <w:sz w:val="28"/>
      <w:lang w:val="uz-Cyrl-U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2D226E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21">
    <w:name w:val="Заголовок 2 Знак"/>
    <w:basedOn w:val="a0"/>
    <w:link w:val="20"/>
    <w:rsid w:val="002D226E"/>
    <w:rPr>
      <w:rFonts w:ascii="TORT" w:eastAsia="Times New Roman" w:hAnsi="TORT" w:cs="Times New Roman"/>
      <w:b/>
      <w:sz w:val="28"/>
      <w:szCs w:val="20"/>
      <w:lang w:val="ru-RU" w:eastAsia="ru-RU"/>
    </w:rPr>
  </w:style>
  <w:style w:type="character" w:customStyle="1" w:styleId="31">
    <w:name w:val="Заголовок 3 Знак"/>
    <w:basedOn w:val="a0"/>
    <w:link w:val="30"/>
    <w:rsid w:val="002D226E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2D226E"/>
    <w:rPr>
      <w:rFonts w:ascii="Bodo_uzb" w:eastAsia="Times New Roman" w:hAnsi="Bodo_uzb" w:cs="Times New Roman"/>
      <w:b/>
      <w:sz w:val="36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2D226E"/>
    <w:rPr>
      <w:rFonts w:ascii="Bodo_uzb" w:eastAsia="Times New Roman" w:hAnsi="Bodo_uzb" w:cs="Times New Roman"/>
      <w:spacing w:val="-5"/>
      <w:sz w:val="24"/>
      <w:szCs w:val="20"/>
      <w:lang w:val="uz-Cyrl-UZ" w:eastAsia="ru-RU"/>
    </w:rPr>
  </w:style>
  <w:style w:type="character" w:customStyle="1" w:styleId="60">
    <w:name w:val="Заголовок 6 Знак"/>
    <w:basedOn w:val="a0"/>
    <w:link w:val="6"/>
    <w:rsid w:val="002D226E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2D226E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rsid w:val="002D226E"/>
    <w:rPr>
      <w:rFonts w:ascii="Bodo_uzb" w:eastAsia="Times New Roman" w:hAnsi="Bodo_uzb" w:cs="Times New Roman"/>
      <w:sz w:val="28"/>
      <w:szCs w:val="20"/>
      <w:lang w:val="uz-Cyrl-UZ" w:eastAsia="ru-RU"/>
    </w:rPr>
  </w:style>
  <w:style w:type="character" w:customStyle="1" w:styleId="90">
    <w:name w:val="Заголовок 9 Знак"/>
    <w:basedOn w:val="a0"/>
    <w:link w:val="9"/>
    <w:rsid w:val="002D226E"/>
    <w:rPr>
      <w:rFonts w:ascii="Bodo_uzb" w:eastAsia="Times New Roman" w:hAnsi="Bodo_uzb" w:cs="Times New Roman"/>
      <w:sz w:val="28"/>
      <w:szCs w:val="20"/>
      <w:lang w:val="uz-Cyrl-UZ" w:eastAsia="ru-RU"/>
    </w:rPr>
  </w:style>
  <w:style w:type="paragraph" w:customStyle="1" w:styleId="PlainText">
    <w:name w:val="Plain Text"/>
    <w:basedOn w:val="a"/>
    <w:rsid w:val="002D226E"/>
    <w:rPr>
      <w:rFonts w:ascii="Courier New" w:hAnsi="Courier New"/>
    </w:rPr>
  </w:style>
  <w:style w:type="paragraph" w:styleId="a3">
    <w:name w:val="Body Text"/>
    <w:basedOn w:val="a"/>
    <w:link w:val="a4"/>
    <w:rsid w:val="002D226E"/>
    <w:pPr>
      <w:jc w:val="both"/>
    </w:pPr>
    <w:rPr>
      <w:rFonts w:ascii="Arial Uzb" w:hAnsi="Arial Uzb"/>
      <w:sz w:val="28"/>
    </w:rPr>
  </w:style>
  <w:style w:type="character" w:customStyle="1" w:styleId="a4">
    <w:name w:val="Основной текст Знак"/>
    <w:basedOn w:val="a0"/>
    <w:link w:val="a3"/>
    <w:rsid w:val="002D226E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customStyle="1" w:styleId="11">
    <w:name w:val="заголовок 1"/>
    <w:basedOn w:val="a"/>
    <w:next w:val="a"/>
    <w:rsid w:val="002D226E"/>
    <w:pPr>
      <w:keepNext/>
    </w:pPr>
    <w:rPr>
      <w:rFonts w:ascii="Arial Uzb" w:hAnsi="Arial Uzb"/>
      <w:sz w:val="28"/>
    </w:rPr>
  </w:style>
  <w:style w:type="paragraph" w:styleId="32">
    <w:name w:val="Body Text Indent 3"/>
    <w:basedOn w:val="a"/>
    <w:link w:val="33"/>
    <w:rsid w:val="002D226E"/>
    <w:pPr>
      <w:ind w:firstLine="851"/>
      <w:jc w:val="both"/>
    </w:pPr>
    <w:rPr>
      <w:rFonts w:ascii="Arial Uzb" w:hAnsi="Arial Uzb"/>
      <w:sz w:val="28"/>
    </w:rPr>
  </w:style>
  <w:style w:type="character" w:customStyle="1" w:styleId="33">
    <w:name w:val="Основной текст с отступом 3 Знак"/>
    <w:basedOn w:val="a0"/>
    <w:link w:val="32"/>
    <w:rsid w:val="002D226E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styleId="22">
    <w:name w:val="Body Text 2"/>
    <w:basedOn w:val="a"/>
    <w:link w:val="23"/>
    <w:rsid w:val="002D226E"/>
    <w:pPr>
      <w:spacing w:line="360" w:lineRule="auto"/>
      <w:ind w:firstLine="720"/>
      <w:jc w:val="both"/>
    </w:pPr>
    <w:rPr>
      <w:rFonts w:ascii="Arial Uzb" w:hAnsi="Arial Uzb"/>
      <w:sz w:val="28"/>
    </w:rPr>
  </w:style>
  <w:style w:type="character" w:customStyle="1" w:styleId="23">
    <w:name w:val="Основной текст 2 Знак"/>
    <w:basedOn w:val="a0"/>
    <w:link w:val="22"/>
    <w:rsid w:val="002D226E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customStyle="1" w:styleId="210">
    <w:name w:val="Основной текст 21"/>
    <w:basedOn w:val="a"/>
    <w:rsid w:val="002D226E"/>
    <w:pPr>
      <w:ind w:left="426" w:hanging="568"/>
    </w:pPr>
    <w:rPr>
      <w:rFonts w:ascii="Arial Uzb" w:hAnsi="Arial Uzb"/>
      <w:sz w:val="28"/>
    </w:rPr>
  </w:style>
  <w:style w:type="paragraph" w:customStyle="1" w:styleId="BodyText21">
    <w:name w:val="Body Text 21"/>
    <w:basedOn w:val="a"/>
    <w:rsid w:val="002D226E"/>
    <w:pPr>
      <w:jc w:val="center"/>
    </w:pPr>
    <w:rPr>
      <w:rFonts w:ascii="TORT" w:hAnsi="TORT"/>
      <w:b/>
      <w:i/>
      <w:sz w:val="28"/>
    </w:rPr>
  </w:style>
  <w:style w:type="paragraph" w:styleId="a5">
    <w:name w:val="List"/>
    <w:basedOn w:val="a"/>
    <w:rsid w:val="002D226E"/>
    <w:pPr>
      <w:ind w:left="283" w:hanging="283"/>
    </w:pPr>
  </w:style>
  <w:style w:type="paragraph" w:styleId="a6">
    <w:name w:val="Title"/>
    <w:basedOn w:val="a"/>
    <w:link w:val="a7"/>
    <w:qFormat/>
    <w:rsid w:val="002D226E"/>
    <w:pPr>
      <w:jc w:val="center"/>
    </w:pPr>
    <w:rPr>
      <w:rFonts w:ascii="Arial Uzb" w:hAnsi="Arial Uzb"/>
      <w:sz w:val="24"/>
    </w:rPr>
  </w:style>
  <w:style w:type="character" w:customStyle="1" w:styleId="a7">
    <w:name w:val="Название Знак"/>
    <w:basedOn w:val="a0"/>
    <w:link w:val="a6"/>
    <w:rsid w:val="002D226E"/>
    <w:rPr>
      <w:rFonts w:ascii="Arial Uzb" w:eastAsia="Times New Roman" w:hAnsi="Arial Uzb" w:cs="Times New Roman"/>
      <w:sz w:val="24"/>
      <w:szCs w:val="20"/>
      <w:lang w:val="ru-RU" w:eastAsia="ru-RU"/>
    </w:rPr>
  </w:style>
  <w:style w:type="paragraph" w:customStyle="1" w:styleId="24">
    <w:name w:val="заголовок 2"/>
    <w:basedOn w:val="a"/>
    <w:next w:val="a"/>
    <w:rsid w:val="002D226E"/>
    <w:pPr>
      <w:keepNext/>
      <w:ind w:firstLine="851"/>
      <w:jc w:val="both"/>
    </w:pPr>
    <w:rPr>
      <w:rFonts w:ascii="Arial Uzb" w:hAnsi="Arial Uzb"/>
      <w:b/>
      <w:sz w:val="28"/>
    </w:rPr>
  </w:style>
  <w:style w:type="paragraph" w:customStyle="1" w:styleId="41">
    <w:name w:val="заголовок 4"/>
    <w:basedOn w:val="a"/>
    <w:next w:val="a"/>
    <w:rsid w:val="002D226E"/>
    <w:pPr>
      <w:keepNext/>
      <w:ind w:firstLine="720"/>
    </w:pPr>
    <w:rPr>
      <w:rFonts w:ascii="Arial Uzb" w:hAnsi="Arial Uzb"/>
      <w:b/>
      <w:sz w:val="24"/>
    </w:rPr>
  </w:style>
  <w:style w:type="paragraph" w:styleId="25">
    <w:name w:val="Body Text Indent 2"/>
    <w:basedOn w:val="a"/>
    <w:link w:val="26"/>
    <w:rsid w:val="002D226E"/>
    <w:pPr>
      <w:ind w:firstLine="851"/>
      <w:jc w:val="center"/>
    </w:pPr>
    <w:rPr>
      <w:rFonts w:ascii="Arial Uzb" w:hAnsi="Arial Uzb"/>
      <w:b/>
      <w:sz w:val="28"/>
    </w:rPr>
  </w:style>
  <w:style w:type="character" w:customStyle="1" w:styleId="26">
    <w:name w:val="Основной текст с отступом 2 Знак"/>
    <w:basedOn w:val="a0"/>
    <w:link w:val="25"/>
    <w:rsid w:val="002D226E"/>
    <w:rPr>
      <w:rFonts w:ascii="Arial Uzb" w:eastAsia="Times New Roman" w:hAnsi="Arial Uzb" w:cs="Times New Roman"/>
      <w:b/>
      <w:sz w:val="28"/>
      <w:szCs w:val="20"/>
      <w:lang w:val="ru-RU" w:eastAsia="ru-RU"/>
    </w:rPr>
  </w:style>
  <w:style w:type="paragraph" w:styleId="a8">
    <w:name w:val="Block Text"/>
    <w:basedOn w:val="a"/>
    <w:rsid w:val="002D226E"/>
    <w:pPr>
      <w:widowControl w:val="0"/>
      <w:shd w:val="clear" w:color="auto" w:fill="FFFFFF"/>
      <w:autoSpaceDE w:val="0"/>
      <w:autoSpaceDN w:val="0"/>
      <w:adjustRightInd w:val="0"/>
      <w:spacing w:before="202" w:line="259" w:lineRule="exact"/>
      <w:ind w:left="2347" w:right="490" w:hanging="1735"/>
      <w:jc w:val="center"/>
    </w:pPr>
    <w:rPr>
      <w:rFonts w:ascii="Bodo_uzb" w:hAnsi="Bodo_uzb"/>
      <w:b/>
      <w:color w:val="000000"/>
      <w:spacing w:val="5"/>
      <w:sz w:val="28"/>
      <w:lang w:val="uz-Cyrl-UZ"/>
    </w:rPr>
  </w:style>
  <w:style w:type="paragraph" w:customStyle="1" w:styleId="61">
    <w:name w:val="заголовок 6"/>
    <w:basedOn w:val="a"/>
    <w:next w:val="a"/>
    <w:rsid w:val="002D226E"/>
    <w:pPr>
      <w:keepNext/>
      <w:jc w:val="center"/>
    </w:pPr>
    <w:rPr>
      <w:rFonts w:ascii="Arial Uzb" w:hAnsi="Arial Uzb"/>
      <w:b/>
      <w:sz w:val="28"/>
    </w:rPr>
  </w:style>
  <w:style w:type="paragraph" w:customStyle="1" w:styleId="a9">
    <w:name w:val="Стиль"/>
    <w:rsid w:val="002D2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footer"/>
    <w:basedOn w:val="a"/>
    <w:link w:val="ab"/>
    <w:rsid w:val="002D226E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rsid w:val="002D22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34">
    <w:name w:val="заголовок 3"/>
    <w:basedOn w:val="a"/>
    <w:next w:val="a"/>
    <w:rsid w:val="002D226E"/>
    <w:pPr>
      <w:keepNext/>
      <w:jc w:val="center"/>
    </w:pPr>
    <w:rPr>
      <w:rFonts w:ascii="Arial Uzb" w:hAnsi="Arial Uzb"/>
      <w:b/>
      <w:sz w:val="28"/>
    </w:rPr>
  </w:style>
  <w:style w:type="paragraph" w:styleId="ac">
    <w:name w:val="Body Text Indent"/>
    <w:basedOn w:val="a"/>
    <w:link w:val="ad"/>
    <w:rsid w:val="002D226E"/>
    <w:pPr>
      <w:ind w:firstLine="851"/>
      <w:jc w:val="both"/>
    </w:pPr>
    <w:rPr>
      <w:rFonts w:ascii="Bodo_uzb" w:hAnsi="Bodo_uzb"/>
      <w:sz w:val="32"/>
    </w:rPr>
  </w:style>
  <w:style w:type="character" w:customStyle="1" w:styleId="ad">
    <w:name w:val="Основной текст с отступом Знак"/>
    <w:basedOn w:val="a0"/>
    <w:link w:val="ac"/>
    <w:rsid w:val="002D226E"/>
    <w:rPr>
      <w:rFonts w:ascii="Bodo_uzb" w:eastAsia="Times New Roman" w:hAnsi="Bodo_uzb" w:cs="Times New Roman"/>
      <w:sz w:val="32"/>
      <w:szCs w:val="20"/>
      <w:lang w:val="ru-RU" w:eastAsia="ru-RU"/>
    </w:rPr>
  </w:style>
  <w:style w:type="paragraph" w:customStyle="1" w:styleId="BodyTextIndent2">
    <w:name w:val="Body Text Indent 2"/>
    <w:basedOn w:val="a"/>
    <w:rsid w:val="002D226E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36"/>
    </w:rPr>
  </w:style>
  <w:style w:type="character" w:styleId="ae">
    <w:name w:val="Hyperlink"/>
    <w:basedOn w:val="a0"/>
    <w:rsid w:val="002D226E"/>
    <w:rPr>
      <w:color w:val="0000FF"/>
      <w:u w:val="single"/>
    </w:rPr>
  </w:style>
  <w:style w:type="character" w:styleId="af">
    <w:name w:val="footnote reference"/>
    <w:basedOn w:val="a0"/>
    <w:semiHidden/>
    <w:rsid w:val="002D226E"/>
    <w:rPr>
      <w:vertAlign w:val="superscript"/>
    </w:rPr>
  </w:style>
  <w:style w:type="paragraph" w:styleId="35">
    <w:name w:val="Body Text 3"/>
    <w:basedOn w:val="a"/>
    <w:link w:val="36"/>
    <w:rsid w:val="002D226E"/>
    <w:pPr>
      <w:jc w:val="both"/>
    </w:pPr>
    <w:rPr>
      <w:rFonts w:ascii="Arial Uzb" w:hAnsi="Arial Uzb"/>
      <w:sz w:val="28"/>
    </w:rPr>
  </w:style>
  <w:style w:type="character" w:customStyle="1" w:styleId="36">
    <w:name w:val="Основной текст 3 Знак"/>
    <w:basedOn w:val="a0"/>
    <w:link w:val="35"/>
    <w:rsid w:val="002D226E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styleId="af0">
    <w:name w:val="List Continue"/>
    <w:basedOn w:val="a"/>
    <w:rsid w:val="002D226E"/>
    <w:pPr>
      <w:spacing w:after="120"/>
      <w:ind w:left="283"/>
    </w:pPr>
  </w:style>
  <w:style w:type="paragraph" w:styleId="27">
    <w:name w:val="List 2"/>
    <w:basedOn w:val="a"/>
    <w:rsid w:val="002D226E"/>
    <w:pPr>
      <w:ind w:left="566" w:hanging="283"/>
    </w:pPr>
  </w:style>
  <w:style w:type="paragraph" w:styleId="28">
    <w:name w:val="List Continue 2"/>
    <w:basedOn w:val="a"/>
    <w:rsid w:val="002D226E"/>
    <w:pPr>
      <w:spacing w:after="120"/>
      <w:ind w:left="566"/>
    </w:pPr>
  </w:style>
  <w:style w:type="paragraph" w:styleId="2">
    <w:name w:val="List Bullet 2"/>
    <w:basedOn w:val="a"/>
    <w:autoRedefine/>
    <w:rsid w:val="002D226E"/>
    <w:pPr>
      <w:numPr>
        <w:numId w:val="2"/>
      </w:numPr>
      <w:tabs>
        <w:tab w:val="clear" w:pos="643"/>
      </w:tabs>
      <w:ind w:left="566" w:hanging="283"/>
    </w:pPr>
  </w:style>
  <w:style w:type="paragraph" w:customStyle="1" w:styleId="BodyText2">
    <w:name w:val="Body Text 2"/>
    <w:basedOn w:val="a"/>
    <w:rsid w:val="002D226E"/>
    <w:pPr>
      <w:ind w:firstLine="567"/>
      <w:jc w:val="both"/>
    </w:pPr>
    <w:rPr>
      <w:sz w:val="28"/>
    </w:rPr>
  </w:style>
  <w:style w:type="paragraph" w:styleId="3">
    <w:name w:val="List Bullet 3"/>
    <w:basedOn w:val="a"/>
    <w:autoRedefine/>
    <w:rsid w:val="002D226E"/>
    <w:pPr>
      <w:numPr>
        <w:numId w:val="3"/>
      </w:numPr>
      <w:tabs>
        <w:tab w:val="clear" w:pos="926"/>
      </w:tabs>
      <w:ind w:left="849" w:hanging="283"/>
    </w:pPr>
  </w:style>
  <w:style w:type="paragraph" w:styleId="af1">
    <w:name w:val="footnote text"/>
    <w:basedOn w:val="a"/>
    <w:link w:val="af2"/>
    <w:semiHidden/>
    <w:rsid w:val="002D226E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customStyle="1" w:styleId="af2">
    <w:name w:val="Текст сноски Знак"/>
    <w:basedOn w:val="a0"/>
    <w:link w:val="af1"/>
    <w:semiHidden/>
    <w:rsid w:val="002D22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51">
    <w:name w:val="заголовок 5"/>
    <w:basedOn w:val="a"/>
    <w:next w:val="a"/>
    <w:rsid w:val="002D226E"/>
    <w:pPr>
      <w:keepNext/>
    </w:pPr>
    <w:rPr>
      <w:rFonts w:ascii="Arial Uzb" w:hAnsi="Arial Uzb"/>
      <w:sz w:val="28"/>
    </w:rPr>
  </w:style>
  <w:style w:type="paragraph" w:customStyle="1" w:styleId="BodyTextIndent3">
    <w:name w:val="Body Text Indent 3"/>
    <w:basedOn w:val="a"/>
    <w:rsid w:val="002D226E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Bodo_uzb" w:hAnsi="Bodo_uzb"/>
      <w:sz w:val="28"/>
    </w:rPr>
  </w:style>
  <w:style w:type="paragraph" w:styleId="af3">
    <w:name w:val="header"/>
    <w:basedOn w:val="a"/>
    <w:link w:val="af4"/>
    <w:rsid w:val="002D226E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2D22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5">
    <w:name w:val="page number"/>
    <w:basedOn w:val="a0"/>
    <w:rsid w:val="002D226E"/>
  </w:style>
  <w:style w:type="character" w:styleId="af6">
    <w:name w:val="FollowedHyperlink"/>
    <w:basedOn w:val="a0"/>
    <w:rsid w:val="002D226E"/>
    <w:rPr>
      <w:color w:val="800080"/>
      <w:u w:val="single"/>
    </w:rPr>
  </w:style>
  <w:style w:type="paragraph" w:customStyle="1" w:styleId="BodyText3">
    <w:name w:val="Body Text 3"/>
    <w:basedOn w:val="a"/>
    <w:rsid w:val="002D226E"/>
    <w:pPr>
      <w:overflowPunct w:val="0"/>
      <w:autoSpaceDE w:val="0"/>
      <w:autoSpaceDN w:val="0"/>
      <w:adjustRightInd w:val="0"/>
      <w:jc w:val="center"/>
      <w:textAlignment w:val="baseline"/>
    </w:pPr>
    <w:rPr>
      <w:rFonts w:ascii="Bodo_uzb" w:hAnsi="Bodo_uzb"/>
      <w:b/>
      <w:sz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5042</Words>
  <Characters>28745</Characters>
  <Application>Microsoft Office Word</Application>
  <DocSecurity>0</DocSecurity>
  <Lines>239</Lines>
  <Paragraphs>67</Paragraphs>
  <ScaleCrop>false</ScaleCrop>
  <Company>Home</Company>
  <LinksUpToDate>false</LinksUpToDate>
  <CharactersWithSpaces>33720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2012-10-20T05:43:00Z</dcterms:created>
  <dcterms:modified xsi:type="dcterms:W3CDTF">2012-10-20T05:43:00Z</dcterms:modified>
</cp:coreProperties>
</file>